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B8" w:rsidRPr="00D556EA" w:rsidRDefault="009C3CED" w:rsidP="00392F6B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继续</w:t>
      </w:r>
      <w:r w:rsidR="00EF5FF0">
        <w:rPr>
          <w:rFonts w:ascii="微软雅黑" w:eastAsia="微软雅黑" w:hAnsi="微软雅黑" w:hint="eastAsia"/>
          <w:b/>
          <w:sz w:val="30"/>
          <w:szCs w:val="30"/>
        </w:rPr>
        <w:t>教育</w:t>
      </w:r>
      <w:r w:rsidR="005F7335" w:rsidRPr="00D556EA">
        <w:rPr>
          <w:rFonts w:ascii="微软雅黑" w:eastAsia="微软雅黑" w:hAnsi="微软雅黑" w:hint="eastAsia"/>
          <w:b/>
          <w:sz w:val="30"/>
          <w:szCs w:val="30"/>
        </w:rPr>
        <w:t>学院管理</w:t>
      </w:r>
      <w:r w:rsidR="00EF5FF0">
        <w:rPr>
          <w:rFonts w:ascii="微软雅黑" w:eastAsia="微软雅黑" w:hAnsi="微软雅黑" w:hint="eastAsia"/>
          <w:b/>
          <w:sz w:val="30"/>
          <w:szCs w:val="30"/>
        </w:rPr>
        <w:t>职员等级</w:t>
      </w:r>
      <w:r w:rsidR="005F7335" w:rsidRPr="00D556EA">
        <w:rPr>
          <w:rFonts w:ascii="微软雅黑" w:eastAsia="微软雅黑" w:hAnsi="微软雅黑" w:hint="eastAsia"/>
          <w:b/>
          <w:sz w:val="30"/>
          <w:szCs w:val="30"/>
        </w:rPr>
        <w:t>评聘</w:t>
      </w:r>
      <w:r w:rsidR="000F4EE4">
        <w:rPr>
          <w:rFonts w:ascii="微软雅黑" w:eastAsia="微软雅黑" w:hAnsi="微软雅黑" w:hint="eastAsia"/>
          <w:b/>
          <w:sz w:val="30"/>
          <w:szCs w:val="30"/>
        </w:rPr>
        <w:t>实施细则</w:t>
      </w:r>
    </w:p>
    <w:p w:rsidR="00555355" w:rsidRDefault="00555355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</w:p>
    <w:p w:rsidR="00555355" w:rsidRPr="00555355" w:rsidRDefault="00555355" w:rsidP="006746F0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为</w:t>
      </w:r>
      <w:r w:rsidR="00F453A3" w:rsidRPr="00555355">
        <w:rPr>
          <w:rFonts w:ascii="微软雅黑" w:eastAsia="微软雅黑" w:hAnsi="微软雅黑" w:cs="仿宋_GB2312" w:hint="eastAsia"/>
          <w:kern w:val="0"/>
          <w:sz w:val="24"/>
        </w:rPr>
        <w:t>更好地体现</w:t>
      </w:r>
      <w:r w:rsidR="009C3CED">
        <w:rPr>
          <w:rFonts w:ascii="微软雅黑" w:eastAsia="微软雅黑" w:hAnsi="微软雅黑" w:cs="仿宋_GB2312" w:hint="eastAsia"/>
          <w:kern w:val="0"/>
          <w:sz w:val="24"/>
        </w:rPr>
        <w:t>继续</w:t>
      </w:r>
      <w:r w:rsidR="00381190">
        <w:rPr>
          <w:rFonts w:ascii="微软雅黑" w:eastAsia="微软雅黑" w:hAnsi="微软雅黑" w:cs="仿宋_GB2312" w:hint="eastAsia"/>
          <w:kern w:val="0"/>
          <w:sz w:val="24"/>
        </w:rPr>
        <w:t>教育</w:t>
      </w:r>
      <w:r w:rsidR="00381190" w:rsidRPr="00555355">
        <w:rPr>
          <w:rFonts w:ascii="微软雅黑" w:eastAsia="微软雅黑" w:hAnsi="微软雅黑" w:cs="仿宋_GB2312" w:hint="eastAsia"/>
          <w:kern w:val="0"/>
          <w:sz w:val="24"/>
        </w:rPr>
        <w:t>学院</w:t>
      </w:r>
      <w:r w:rsidR="00381190">
        <w:rPr>
          <w:rFonts w:ascii="微软雅黑" w:eastAsia="微软雅黑" w:hAnsi="微软雅黑" w:cs="仿宋_GB2312" w:hint="eastAsia"/>
          <w:kern w:val="0"/>
          <w:sz w:val="24"/>
        </w:rPr>
        <w:t>（以下简称“</w:t>
      </w:r>
      <w:r w:rsidR="009C3CED">
        <w:rPr>
          <w:rFonts w:ascii="微软雅黑" w:eastAsia="微软雅黑" w:hAnsi="微软雅黑" w:cs="仿宋_GB2312" w:hint="eastAsia"/>
          <w:kern w:val="0"/>
          <w:sz w:val="24"/>
        </w:rPr>
        <w:t>继</w:t>
      </w:r>
      <w:r w:rsidR="00381190">
        <w:rPr>
          <w:rFonts w:ascii="微软雅黑" w:eastAsia="微软雅黑" w:hAnsi="微软雅黑" w:cs="仿宋_GB2312" w:hint="eastAsia"/>
          <w:kern w:val="0"/>
          <w:sz w:val="24"/>
        </w:rPr>
        <w:t>教学院”）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办学机制的相对独立性，</w:t>
      </w:r>
      <w:r w:rsidR="00F453A3">
        <w:rPr>
          <w:rFonts w:ascii="微软雅黑" w:eastAsia="微软雅黑" w:hAnsi="微软雅黑" w:cs="仿宋_GB2312" w:hint="eastAsia"/>
          <w:kern w:val="0"/>
          <w:sz w:val="24"/>
        </w:rPr>
        <w:t>发挥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自主</w:t>
      </w:r>
      <w:r w:rsidR="00850EDE">
        <w:rPr>
          <w:rFonts w:ascii="微软雅黑" w:eastAsia="微软雅黑" w:hAnsi="微软雅黑" w:cs="仿宋_GB2312" w:hint="eastAsia"/>
          <w:kern w:val="0"/>
          <w:sz w:val="24"/>
        </w:rPr>
        <w:t>管理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的优势，</w:t>
      </w:r>
      <w:r w:rsidR="00F453A3">
        <w:rPr>
          <w:rFonts w:ascii="微软雅黑" w:eastAsia="微软雅黑" w:hAnsi="微软雅黑" w:cs="仿宋_GB2312" w:hint="eastAsia"/>
          <w:kern w:val="0"/>
          <w:sz w:val="24"/>
        </w:rPr>
        <w:t>逐步完善内部管理体制，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根据</w:t>
      </w:r>
      <w:r w:rsidR="00B56549">
        <w:rPr>
          <w:rFonts w:ascii="微软雅黑" w:eastAsia="微软雅黑" w:hAnsi="微软雅黑" w:cs="仿宋_GB2312" w:hint="eastAsia"/>
          <w:kern w:val="0"/>
          <w:sz w:val="24"/>
        </w:rPr>
        <w:t>2018年1月25日</w:t>
      </w:r>
      <w:r w:rsidR="00B56549" w:rsidRPr="00555355">
        <w:rPr>
          <w:rFonts w:ascii="微软雅黑" w:eastAsia="微软雅黑" w:hAnsi="微软雅黑" w:cs="仿宋_GB2312" w:hint="eastAsia"/>
          <w:kern w:val="0"/>
          <w:sz w:val="24"/>
        </w:rPr>
        <w:t>之江学院</w:t>
      </w:r>
      <w:r w:rsidR="00B56549">
        <w:rPr>
          <w:rFonts w:ascii="微软雅黑" w:eastAsia="微软雅黑" w:hAnsi="微软雅黑" w:cs="仿宋_GB2312" w:hint="eastAsia"/>
          <w:kern w:val="0"/>
          <w:sz w:val="24"/>
        </w:rPr>
        <w:t>党政联席会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决定，</w:t>
      </w:r>
      <w:r w:rsidR="006746F0">
        <w:rPr>
          <w:rFonts w:ascii="微软雅黑" w:eastAsia="微软雅黑" w:hAnsi="微软雅黑" w:cs="仿宋_GB2312" w:hint="eastAsia"/>
          <w:kern w:val="0"/>
          <w:sz w:val="24"/>
        </w:rPr>
        <w:t>参照《</w:t>
      </w:r>
      <w:r w:rsidR="006746F0" w:rsidRPr="006746F0">
        <w:rPr>
          <w:rFonts w:ascii="微软雅黑" w:eastAsia="微软雅黑" w:hAnsi="微软雅黑" w:cs="仿宋_GB2312" w:hint="eastAsia"/>
          <w:kern w:val="0"/>
          <w:sz w:val="24"/>
          <w:szCs w:val="24"/>
        </w:rPr>
        <w:t>浙江工业大学之江学院</w:t>
      </w:r>
      <w:r w:rsidR="006746F0" w:rsidRPr="006746F0">
        <w:rPr>
          <w:rFonts w:ascii="微软雅黑" w:eastAsia="微软雅黑" w:hAnsi="微软雅黑" w:cs="仿宋_GB2312"/>
          <w:kern w:val="0"/>
          <w:sz w:val="24"/>
          <w:szCs w:val="24"/>
        </w:rPr>
        <w:t>管理职员等级</w:t>
      </w:r>
      <w:r w:rsidR="006746F0" w:rsidRPr="006746F0">
        <w:rPr>
          <w:rFonts w:ascii="微软雅黑" w:eastAsia="微软雅黑" w:hAnsi="微软雅黑" w:cs="仿宋_GB2312" w:hint="eastAsia"/>
          <w:kern w:val="0"/>
          <w:sz w:val="24"/>
          <w:szCs w:val="24"/>
        </w:rPr>
        <w:t>评聘暂行办法</w:t>
      </w:r>
      <w:r w:rsidR="006746F0">
        <w:rPr>
          <w:rFonts w:ascii="微软雅黑" w:eastAsia="微软雅黑" w:hAnsi="微软雅黑" w:cs="仿宋_GB2312" w:hint="eastAsia"/>
          <w:kern w:val="0"/>
          <w:sz w:val="24"/>
        </w:rPr>
        <w:t>》</w:t>
      </w:r>
      <w:r w:rsidR="000F4EE4">
        <w:rPr>
          <w:rFonts w:ascii="微软雅黑" w:eastAsia="微软雅黑" w:hAnsi="微软雅黑" w:cs="仿宋_GB2312" w:hint="eastAsia"/>
          <w:kern w:val="0"/>
          <w:sz w:val="24"/>
        </w:rPr>
        <w:t>（以下简称“《办法》”，</w:t>
      </w:r>
      <w:r w:rsidR="006746F0" w:rsidRPr="006746F0">
        <w:rPr>
          <w:rFonts w:ascii="微软雅黑" w:eastAsia="微软雅黑" w:hAnsi="微软雅黑"/>
          <w:bCs/>
          <w:sz w:val="24"/>
          <w:szCs w:val="24"/>
        </w:rPr>
        <w:t>浙工大之江学院[201</w:t>
      </w:r>
      <w:r w:rsidR="009C3CED">
        <w:rPr>
          <w:rFonts w:ascii="微软雅黑" w:eastAsia="微软雅黑" w:hAnsi="微软雅黑" w:hint="eastAsia"/>
          <w:bCs/>
          <w:sz w:val="24"/>
          <w:szCs w:val="24"/>
        </w:rPr>
        <w:t>9</w:t>
      </w:r>
      <w:r w:rsidR="009C3CED">
        <w:rPr>
          <w:rFonts w:ascii="微软雅黑" w:eastAsia="微软雅黑" w:hAnsi="微软雅黑"/>
          <w:bCs/>
          <w:sz w:val="24"/>
          <w:szCs w:val="24"/>
        </w:rPr>
        <w:t>]6</w:t>
      </w:r>
      <w:r w:rsidR="009C3CED">
        <w:rPr>
          <w:rFonts w:ascii="微软雅黑" w:eastAsia="微软雅黑" w:hAnsi="微软雅黑" w:hint="eastAsia"/>
          <w:bCs/>
          <w:sz w:val="24"/>
          <w:szCs w:val="24"/>
        </w:rPr>
        <w:t>0</w:t>
      </w:r>
      <w:r w:rsidR="006746F0" w:rsidRPr="006746F0">
        <w:rPr>
          <w:rFonts w:ascii="微软雅黑" w:eastAsia="微软雅黑" w:hAnsi="微软雅黑"/>
          <w:bCs/>
          <w:sz w:val="24"/>
          <w:szCs w:val="24"/>
        </w:rPr>
        <w:t>号</w:t>
      </w:r>
      <w:r w:rsidR="006746F0">
        <w:rPr>
          <w:rFonts w:ascii="微软雅黑" w:eastAsia="微软雅黑" w:hAnsi="微软雅黑" w:cs="仿宋_GB2312" w:hint="eastAsia"/>
          <w:kern w:val="0"/>
          <w:sz w:val="24"/>
        </w:rPr>
        <w:t>），</w:t>
      </w:r>
      <w:r w:rsidR="002F003C">
        <w:rPr>
          <w:rFonts w:ascii="微软雅黑" w:eastAsia="微软雅黑" w:hAnsi="微软雅黑" w:cs="仿宋_GB2312" w:hint="eastAsia"/>
          <w:kern w:val="0"/>
          <w:sz w:val="24"/>
        </w:rPr>
        <w:t>特制订此</w:t>
      </w:r>
      <w:r w:rsidR="000F4EE4">
        <w:rPr>
          <w:rFonts w:ascii="微软雅黑" w:eastAsia="微软雅黑" w:hAnsi="微软雅黑" w:cs="仿宋_GB2312" w:hint="eastAsia"/>
          <w:kern w:val="0"/>
          <w:sz w:val="24"/>
        </w:rPr>
        <w:t>细则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555355" w:rsidRPr="00FE2993" w:rsidRDefault="00555355" w:rsidP="00555355">
      <w:pPr>
        <w:adjustRightInd w:val="0"/>
        <w:snapToGrid w:val="0"/>
        <w:ind w:firstLineChars="200" w:firstLine="560"/>
        <w:rPr>
          <w:rFonts w:ascii="微软雅黑" w:eastAsia="微软雅黑" w:hAnsi="微软雅黑" w:cs="仿宋_GB2312"/>
          <w:kern w:val="0"/>
          <w:sz w:val="24"/>
        </w:rPr>
      </w:pPr>
      <w:r w:rsidRPr="00FE2993">
        <w:rPr>
          <w:rFonts w:ascii="微软雅黑" w:eastAsia="微软雅黑" w:hAnsi="微软雅黑" w:cs="仿宋_GB2312"/>
          <w:kern w:val="0"/>
          <w:sz w:val="28"/>
          <w:szCs w:val="28"/>
        </w:rPr>
        <w:t>一、</w:t>
      </w:r>
      <w:r w:rsidRPr="00FE2993">
        <w:rPr>
          <w:rFonts w:ascii="微软雅黑" w:eastAsia="微软雅黑" w:hAnsi="微软雅黑" w:cs="仿宋_GB2312" w:hint="eastAsia"/>
          <w:kern w:val="0"/>
          <w:sz w:val="28"/>
          <w:szCs w:val="28"/>
        </w:rPr>
        <w:t>适用对象</w:t>
      </w:r>
    </w:p>
    <w:p w:rsidR="00555355" w:rsidRPr="00555355" w:rsidRDefault="00555355" w:rsidP="00555355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聘任在</w:t>
      </w:r>
      <w:r w:rsidR="00D40A36">
        <w:rPr>
          <w:rFonts w:ascii="微软雅黑" w:eastAsia="微软雅黑" w:hAnsi="微软雅黑" w:cs="仿宋_GB2312"/>
          <w:kern w:val="0"/>
          <w:sz w:val="24"/>
        </w:rPr>
        <w:t>继续教育学院</w:t>
      </w:r>
      <w:r w:rsidRPr="00555355">
        <w:rPr>
          <w:rFonts w:ascii="微软雅黑" w:eastAsia="微软雅黑" w:hAnsi="微软雅黑" w:cs="仿宋_GB2312"/>
          <w:kern w:val="0"/>
          <w:sz w:val="24"/>
        </w:rPr>
        <w:t>管理岗位</w:t>
      </w:r>
      <w:r w:rsidR="00DC6B96">
        <w:rPr>
          <w:rFonts w:ascii="微软雅黑" w:eastAsia="微软雅黑" w:hAnsi="微软雅黑" w:cs="仿宋_GB2312" w:hint="eastAsia"/>
          <w:kern w:val="0"/>
          <w:sz w:val="24"/>
        </w:rPr>
        <w:t>和辅导员岗位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的</w:t>
      </w:r>
      <w:r w:rsidRPr="00555355">
        <w:rPr>
          <w:rFonts w:ascii="微软雅黑" w:eastAsia="微软雅黑" w:hAnsi="微软雅黑" w:hint="eastAsia"/>
          <w:sz w:val="24"/>
          <w:szCs w:val="24"/>
        </w:rPr>
        <w:t>非事业单位编制员工</w:t>
      </w:r>
      <w:r w:rsidRPr="00555355">
        <w:rPr>
          <w:rFonts w:ascii="微软雅黑" w:eastAsia="微软雅黑" w:hAnsi="微软雅黑" w:cs="仿宋_GB2312"/>
          <w:kern w:val="0"/>
          <w:sz w:val="24"/>
        </w:rPr>
        <w:t>。</w:t>
      </w:r>
    </w:p>
    <w:p w:rsidR="00555355" w:rsidRPr="00FE2993" w:rsidRDefault="00555355" w:rsidP="00555355">
      <w:pPr>
        <w:adjustRightInd w:val="0"/>
        <w:snapToGrid w:val="0"/>
        <w:ind w:firstLineChars="200" w:firstLine="560"/>
        <w:rPr>
          <w:rFonts w:ascii="微软雅黑" w:eastAsia="微软雅黑" w:hAnsi="微软雅黑" w:cs="仿宋_GB2312"/>
          <w:kern w:val="0"/>
          <w:sz w:val="24"/>
        </w:rPr>
      </w:pPr>
      <w:r w:rsidRPr="00FE2993">
        <w:rPr>
          <w:rFonts w:ascii="微软雅黑" w:eastAsia="微软雅黑" w:hAnsi="微软雅黑" w:cs="仿宋_GB2312" w:hint="eastAsia"/>
          <w:kern w:val="0"/>
          <w:sz w:val="28"/>
          <w:szCs w:val="28"/>
        </w:rPr>
        <w:t>二</w:t>
      </w:r>
      <w:r w:rsidRPr="00FE2993">
        <w:rPr>
          <w:rFonts w:ascii="微软雅黑" w:eastAsia="微软雅黑" w:hAnsi="微软雅黑" w:cs="仿宋_GB2312"/>
          <w:kern w:val="0"/>
          <w:sz w:val="28"/>
          <w:szCs w:val="28"/>
        </w:rPr>
        <w:t>、评聘等级</w:t>
      </w:r>
      <w:r w:rsidRPr="00FE2993">
        <w:rPr>
          <w:rFonts w:ascii="微软雅黑" w:eastAsia="微软雅黑" w:hAnsi="微软雅黑" w:cs="仿宋_GB2312" w:hint="eastAsia"/>
          <w:kern w:val="0"/>
          <w:sz w:val="28"/>
          <w:szCs w:val="28"/>
        </w:rPr>
        <w:t>及评聘比例</w:t>
      </w:r>
    </w:p>
    <w:p w:rsidR="00C16B25" w:rsidRDefault="00C16B25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管理职员等级设管理1级至8级</w:t>
      </w:r>
      <w:r w:rsidRPr="00555355">
        <w:rPr>
          <w:rFonts w:ascii="微软雅黑" w:eastAsia="微软雅黑" w:hAnsi="微软雅黑" w:cs="仿宋_GB2312"/>
          <w:kern w:val="0"/>
          <w:sz w:val="24"/>
        </w:rPr>
        <w:t>共八个等级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，其中最低为管理1级，最高为管理8级。</w:t>
      </w:r>
    </w:p>
    <w:p w:rsidR="00555355" w:rsidRPr="00555355" w:rsidRDefault="009C3CED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>
        <w:rPr>
          <w:rFonts w:ascii="微软雅黑" w:eastAsia="微软雅黑" w:hAnsi="微软雅黑" w:cs="仿宋_GB2312" w:hint="eastAsia"/>
          <w:kern w:val="0"/>
          <w:sz w:val="24"/>
          <w:szCs w:val="24"/>
        </w:rPr>
        <w:t>较高等级评聘</w:t>
      </w:r>
      <w:r w:rsidR="00C16B25">
        <w:rPr>
          <w:rFonts w:ascii="微软雅黑" w:eastAsia="微软雅黑" w:hAnsi="微软雅黑" w:cs="仿宋_GB2312" w:hint="eastAsia"/>
          <w:kern w:val="0"/>
          <w:sz w:val="24"/>
          <w:szCs w:val="24"/>
        </w:rPr>
        <w:t>比例不超过</w:t>
      </w:r>
      <w:r>
        <w:rPr>
          <w:rFonts w:ascii="微软雅黑" w:eastAsia="微软雅黑" w:hAnsi="微软雅黑" w:cs="仿宋_GB2312" w:hint="eastAsia"/>
          <w:kern w:val="0"/>
          <w:sz w:val="24"/>
          <w:szCs w:val="24"/>
        </w:rPr>
        <w:t>《办法》</w:t>
      </w:r>
      <w:r w:rsidR="00C16B25">
        <w:rPr>
          <w:rFonts w:ascii="微软雅黑" w:eastAsia="微软雅黑" w:hAnsi="微软雅黑" w:cs="仿宋_GB2312" w:hint="eastAsia"/>
          <w:kern w:val="0"/>
          <w:sz w:val="24"/>
          <w:szCs w:val="24"/>
        </w:rPr>
        <w:t>规定</w:t>
      </w:r>
      <w:r>
        <w:rPr>
          <w:rFonts w:ascii="微软雅黑" w:eastAsia="微软雅黑" w:hAnsi="微软雅黑" w:cs="仿宋_GB2312" w:hint="eastAsia"/>
          <w:kern w:val="0"/>
          <w:sz w:val="24"/>
          <w:szCs w:val="24"/>
        </w:rPr>
        <w:t>，</w:t>
      </w:r>
      <w:r w:rsidR="00C16B25">
        <w:rPr>
          <w:rFonts w:ascii="微软雅黑" w:eastAsia="微软雅黑" w:hAnsi="微软雅黑" w:cs="仿宋_GB2312" w:hint="eastAsia"/>
          <w:kern w:val="0"/>
          <w:sz w:val="24"/>
          <w:szCs w:val="24"/>
        </w:rPr>
        <w:t>即</w:t>
      </w:r>
      <w:r w:rsidR="006746F0" w:rsidRPr="00555355">
        <w:rPr>
          <w:rFonts w:ascii="微软雅黑" w:eastAsia="微软雅黑" w:hAnsi="微软雅黑" w:cs="仿宋_GB2312" w:hint="eastAsia"/>
          <w:color w:val="000000"/>
          <w:kern w:val="0"/>
          <w:sz w:val="24"/>
        </w:rPr>
        <w:t>管理8级和管理7级职员比例控制在职员总数的6%左右；管理5级</w:t>
      </w:r>
      <w:r w:rsidR="00C16B25">
        <w:rPr>
          <w:rFonts w:ascii="微软雅黑" w:eastAsia="微软雅黑" w:hAnsi="微软雅黑" w:cs="仿宋_GB2312" w:hint="eastAsia"/>
          <w:color w:val="000000"/>
          <w:kern w:val="0"/>
          <w:sz w:val="24"/>
        </w:rPr>
        <w:t>（含）以上</w:t>
      </w:r>
      <w:r w:rsidR="006746F0" w:rsidRPr="00555355">
        <w:rPr>
          <w:rFonts w:ascii="微软雅黑" w:eastAsia="微软雅黑" w:hAnsi="微软雅黑" w:cs="仿宋_GB2312" w:hint="eastAsia"/>
          <w:color w:val="000000"/>
          <w:kern w:val="0"/>
          <w:sz w:val="24"/>
        </w:rPr>
        <w:t>职员比例控制在职员总数的</w:t>
      </w:r>
      <w:r w:rsidR="00C16B25">
        <w:rPr>
          <w:rFonts w:ascii="微软雅黑" w:eastAsia="微软雅黑" w:hAnsi="微软雅黑" w:cs="仿宋_GB2312" w:hint="eastAsia"/>
          <w:color w:val="000000"/>
          <w:kern w:val="0"/>
          <w:sz w:val="24"/>
        </w:rPr>
        <w:t>21</w:t>
      </w:r>
      <w:r w:rsidR="006746F0" w:rsidRPr="00555355">
        <w:rPr>
          <w:rFonts w:ascii="微软雅黑" w:eastAsia="微软雅黑" w:hAnsi="微软雅黑" w:cs="仿宋_GB2312" w:hint="eastAsia"/>
          <w:color w:val="000000"/>
          <w:kern w:val="0"/>
          <w:sz w:val="24"/>
        </w:rPr>
        <w:t>%</w:t>
      </w:r>
      <w:r w:rsidR="00C16B25">
        <w:rPr>
          <w:rFonts w:ascii="微软雅黑" w:eastAsia="微软雅黑" w:hAnsi="微软雅黑" w:cs="仿宋_GB2312" w:hint="eastAsia"/>
          <w:color w:val="000000"/>
          <w:kern w:val="0"/>
          <w:sz w:val="24"/>
        </w:rPr>
        <w:t>左右</w:t>
      </w:r>
      <w:r w:rsidR="006746F0" w:rsidRPr="00555355">
        <w:rPr>
          <w:rFonts w:ascii="微软雅黑" w:eastAsia="微软雅黑" w:hAnsi="微软雅黑" w:cs="仿宋_GB2312" w:hint="eastAsia"/>
          <w:color w:val="000000"/>
          <w:kern w:val="0"/>
          <w:sz w:val="24"/>
        </w:rPr>
        <w:t>。</w:t>
      </w:r>
    </w:p>
    <w:p w:rsidR="00555355" w:rsidRPr="00FE2993" w:rsidRDefault="006746F0" w:rsidP="006746F0">
      <w:pPr>
        <w:adjustRightInd w:val="0"/>
        <w:snapToGrid w:val="0"/>
        <w:ind w:firstLineChars="200" w:firstLine="560"/>
        <w:rPr>
          <w:rFonts w:ascii="微软雅黑" w:eastAsia="微软雅黑" w:hAnsi="微软雅黑" w:cs="仿宋_GB2312"/>
          <w:kern w:val="0"/>
          <w:sz w:val="24"/>
        </w:rPr>
      </w:pPr>
      <w:r w:rsidRPr="00FE2993">
        <w:rPr>
          <w:rFonts w:ascii="微软雅黑" w:eastAsia="微软雅黑" w:hAnsi="微软雅黑" w:cs="仿宋_GB2312" w:hint="eastAsia"/>
          <w:kern w:val="0"/>
          <w:sz w:val="28"/>
          <w:szCs w:val="28"/>
        </w:rPr>
        <w:t>三</w:t>
      </w:r>
      <w:r w:rsidRPr="00FE2993">
        <w:rPr>
          <w:rFonts w:ascii="微软雅黑" w:eastAsia="微软雅黑" w:hAnsi="微软雅黑" w:cs="仿宋_GB2312"/>
          <w:kern w:val="0"/>
          <w:sz w:val="28"/>
          <w:szCs w:val="28"/>
        </w:rPr>
        <w:t>、申报条件</w:t>
      </w:r>
    </w:p>
    <w:p w:rsidR="006746F0" w:rsidRPr="00FE2993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FE2993">
        <w:rPr>
          <w:rFonts w:ascii="微软雅黑" w:eastAsia="微软雅黑" w:hAnsi="微软雅黑" w:cs="仿宋_GB2312"/>
          <w:kern w:val="0"/>
          <w:sz w:val="24"/>
        </w:rPr>
        <w:t>（一）</w:t>
      </w:r>
      <w:r w:rsidRPr="00FE2993">
        <w:rPr>
          <w:rFonts w:ascii="微软雅黑" w:eastAsia="微软雅黑" w:hAnsi="微软雅黑" w:cs="仿宋_GB2312" w:hint="eastAsia"/>
          <w:kern w:val="0"/>
          <w:sz w:val="24"/>
        </w:rPr>
        <w:t>管理</w:t>
      </w:r>
      <w:r w:rsidRPr="00FE2993">
        <w:rPr>
          <w:rFonts w:ascii="微软雅黑" w:eastAsia="微软雅黑" w:hAnsi="微软雅黑" w:cs="仿宋_GB2312"/>
          <w:kern w:val="0"/>
          <w:sz w:val="24"/>
        </w:rPr>
        <w:t>职员等级申报基本条件</w:t>
      </w:r>
      <w:r w:rsidR="00C16B25" w:rsidRPr="00FE2993">
        <w:rPr>
          <w:rFonts w:ascii="微软雅黑" w:eastAsia="微软雅黑" w:hAnsi="微软雅黑" w:cs="仿宋_GB2312" w:hint="eastAsia"/>
          <w:kern w:val="0"/>
          <w:sz w:val="24"/>
          <w:szCs w:val="24"/>
        </w:rPr>
        <w:t>（同《办法》）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遵守国家宪法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、</w:t>
      </w:r>
      <w:r w:rsidRPr="00555355">
        <w:rPr>
          <w:rFonts w:ascii="微软雅黑" w:eastAsia="微软雅黑" w:hAnsi="微软雅黑" w:cs="仿宋_GB2312"/>
          <w:kern w:val="0"/>
          <w:sz w:val="24"/>
        </w:rPr>
        <w:t>法律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、</w:t>
      </w:r>
      <w:r w:rsidRPr="00555355">
        <w:rPr>
          <w:rFonts w:ascii="微软雅黑" w:eastAsia="微软雅黑" w:hAnsi="微软雅黑" w:cs="仿宋_GB2312"/>
          <w:kern w:val="0"/>
          <w:sz w:val="24"/>
        </w:rPr>
        <w:t>法规和学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院</w:t>
      </w:r>
      <w:r w:rsidRPr="00555355">
        <w:rPr>
          <w:rFonts w:ascii="微软雅黑" w:eastAsia="微软雅黑" w:hAnsi="微软雅黑" w:cs="仿宋_GB2312"/>
          <w:kern w:val="0"/>
          <w:sz w:val="24"/>
        </w:rPr>
        <w:t>各项规章制度，具有良好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的</w:t>
      </w:r>
      <w:r w:rsidRPr="00555355">
        <w:rPr>
          <w:rFonts w:ascii="微软雅黑" w:eastAsia="微软雅黑" w:hAnsi="微软雅黑" w:cs="仿宋_GB2312"/>
          <w:kern w:val="0"/>
          <w:sz w:val="24"/>
        </w:rPr>
        <w:t>品行操守和职业道德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，</w:t>
      </w:r>
      <w:r w:rsidRPr="00555355">
        <w:rPr>
          <w:rFonts w:ascii="微软雅黑" w:eastAsia="微软雅黑" w:hAnsi="微软雅黑" w:cs="仿宋_GB2312"/>
          <w:kern w:val="0"/>
          <w:sz w:val="24"/>
        </w:rPr>
        <w:t>身心健康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具有履行岗位职责所需的能力或技能，热心学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院</w:t>
      </w:r>
      <w:r w:rsidRPr="00555355">
        <w:rPr>
          <w:rFonts w:ascii="微软雅黑" w:eastAsia="微软雅黑" w:hAnsi="微软雅黑" w:cs="仿宋_GB2312"/>
          <w:kern w:val="0"/>
          <w:sz w:val="24"/>
        </w:rPr>
        <w:t>管理工作，爱岗敬业，公正廉洁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尽职尽责，切实履行所聘岗位的职责任务。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管理人员一般应具有大专以上文化程度，其中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管理5级及以上</w:t>
      </w:r>
      <w:r w:rsidRPr="00555355">
        <w:rPr>
          <w:rFonts w:ascii="微软雅黑" w:eastAsia="微软雅黑" w:hAnsi="微软雅黑" w:cs="仿宋_GB2312"/>
          <w:kern w:val="0"/>
          <w:sz w:val="24"/>
        </w:rPr>
        <w:t>，一般应具有大学本科以上文化程度。</w:t>
      </w:r>
    </w:p>
    <w:p w:rsidR="006746F0" w:rsidRPr="00FE2993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FE2993">
        <w:rPr>
          <w:rFonts w:ascii="微软雅黑" w:eastAsia="微软雅黑" w:hAnsi="微软雅黑" w:cs="仿宋_GB2312"/>
          <w:kern w:val="0"/>
          <w:sz w:val="24"/>
        </w:rPr>
        <w:t>（二）管理职员等级申报</w:t>
      </w:r>
      <w:r w:rsidRPr="00FE2993">
        <w:rPr>
          <w:rFonts w:ascii="微软雅黑" w:eastAsia="微软雅黑" w:hAnsi="微软雅黑" w:cs="仿宋_GB2312" w:hint="eastAsia"/>
          <w:kern w:val="0"/>
          <w:sz w:val="24"/>
        </w:rPr>
        <w:t>具体</w:t>
      </w:r>
      <w:r w:rsidRPr="00FE2993">
        <w:rPr>
          <w:rFonts w:ascii="微软雅黑" w:eastAsia="微软雅黑" w:hAnsi="微软雅黑" w:cs="仿宋_GB2312"/>
          <w:kern w:val="0"/>
          <w:sz w:val="24"/>
        </w:rPr>
        <w:t>条件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除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必须</w:t>
      </w:r>
      <w:r w:rsidRPr="00555355">
        <w:rPr>
          <w:rFonts w:ascii="微软雅黑" w:eastAsia="微软雅黑" w:hAnsi="微软雅黑" w:cs="仿宋_GB2312"/>
          <w:kern w:val="0"/>
          <w:sz w:val="24"/>
        </w:rPr>
        <w:t>具备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管理职员等级</w:t>
      </w:r>
      <w:r w:rsidRPr="00555355">
        <w:rPr>
          <w:rFonts w:ascii="微软雅黑" w:eastAsia="微软雅黑" w:hAnsi="微软雅黑" w:cs="仿宋_GB2312"/>
          <w:kern w:val="0"/>
          <w:sz w:val="24"/>
        </w:rPr>
        <w:t>申报基本条件外，还应分别达到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以下</w:t>
      </w:r>
      <w:r w:rsidRPr="00555355">
        <w:rPr>
          <w:rFonts w:ascii="微软雅黑" w:eastAsia="微软雅黑" w:hAnsi="微软雅黑" w:cs="仿宋_GB2312"/>
          <w:kern w:val="0"/>
          <w:sz w:val="24"/>
        </w:rPr>
        <w:t>相应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等</w:t>
      </w:r>
      <w:r w:rsidRPr="00555355">
        <w:rPr>
          <w:rFonts w:ascii="微软雅黑" w:eastAsia="微软雅黑" w:hAnsi="微软雅黑" w:cs="仿宋_GB2312"/>
          <w:kern w:val="0"/>
          <w:sz w:val="24"/>
        </w:rPr>
        <w:t>级的申报条件。</w:t>
      </w:r>
    </w:p>
    <w:p w:rsidR="006746F0" w:rsidRPr="00FE2993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FE2993">
        <w:rPr>
          <w:rFonts w:ascii="微软雅黑" w:eastAsia="微软雅黑" w:hAnsi="微软雅黑" w:cs="仿宋_GB2312"/>
          <w:kern w:val="0"/>
          <w:sz w:val="24"/>
        </w:rPr>
        <w:t>1.</w:t>
      </w:r>
      <w:r w:rsidR="00C16B25" w:rsidRPr="00FE2993">
        <w:rPr>
          <w:rFonts w:ascii="微软雅黑" w:eastAsia="微软雅黑" w:hAnsi="微软雅黑" w:cs="仿宋_GB2312" w:hint="eastAsia"/>
          <w:kern w:val="0"/>
          <w:sz w:val="24"/>
        </w:rPr>
        <w:t xml:space="preserve"> 管理5级及以上</w:t>
      </w:r>
      <w:r w:rsidR="00C16B25" w:rsidRPr="00FE2993">
        <w:rPr>
          <w:rFonts w:ascii="微软雅黑" w:eastAsia="微软雅黑" w:hAnsi="微软雅黑" w:cs="仿宋_GB2312" w:hint="eastAsia"/>
          <w:kern w:val="0"/>
          <w:sz w:val="24"/>
          <w:szCs w:val="24"/>
        </w:rPr>
        <w:t>（同《办法》）</w:t>
      </w:r>
    </w:p>
    <w:p w:rsidR="006746F0" w:rsidRPr="00FE2993" w:rsidRDefault="007770A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FE2993">
        <w:rPr>
          <w:rFonts w:ascii="微软雅黑" w:eastAsia="微软雅黑" w:hAnsi="微软雅黑" w:cs="仿宋_GB2312" w:hint="eastAsia"/>
          <w:kern w:val="0"/>
          <w:sz w:val="24"/>
        </w:rPr>
        <w:t>2</w:t>
      </w:r>
      <w:r w:rsidR="006746F0" w:rsidRPr="00FE2993">
        <w:rPr>
          <w:rFonts w:ascii="微软雅黑" w:eastAsia="微软雅黑" w:hAnsi="微软雅黑" w:cs="仿宋_GB2312"/>
          <w:kern w:val="0"/>
          <w:sz w:val="24"/>
        </w:rPr>
        <w:t xml:space="preserve">. </w:t>
      </w:r>
      <w:r w:rsidR="006746F0" w:rsidRPr="00FE2993">
        <w:rPr>
          <w:rFonts w:ascii="微软雅黑" w:eastAsia="微软雅黑" w:hAnsi="微软雅黑" w:cs="仿宋_GB2312" w:hint="eastAsia"/>
          <w:kern w:val="0"/>
          <w:sz w:val="24"/>
        </w:rPr>
        <w:t>管理4</w:t>
      </w:r>
      <w:r w:rsidR="006746F0" w:rsidRPr="00FE2993">
        <w:rPr>
          <w:rFonts w:ascii="微软雅黑" w:eastAsia="微软雅黑" w:hAnsi="微软雅黑" w:cs="仿宋_GB2312"/>
          <w:kern w:val="0"/>
          <w:sz w:val="24"/>
        </w:rPr>
        <w:t>级</w:t>
      </w:r>
    </w:p>
    <w:p w:rsidR="00513FCC" w:rsidRDefault="006746F0" w:rsidP="006746F0">
      <w:pPr>
        <w:adjustRightInd w:val="0"/>
        <w:snapToGrid w:val="0"/>
        <w:ind w:firstLineChars="200" w:firstLine="480"/>
        <w:rPr>
          <w:rFonts w:ascii="黑体" w:eastAsia="黑体" w:hAnsi="黑体" w:cs="仿宋_GB2312"/>
          <w:color w:val="FF0000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（1）</w:t>
      </w:r>
      <w:proofErr w:type="gramStart"/>
      <w:r w:rsidR="00986116" w:rsidRPr="00555355">
        <w:rPr>
          <w:rFonts w:ascii="微软雅黑" w:eastAsia="微软雅黑" w:hAnsi="微软雅黑" w:cs="仿宋_GB2312"/>
          <w:kern w:val="0"/>
          <w:sz w:val="24"/>
        </w:rPr>
        <w:t>聘在管理</w:t>
      </w:r>
      <w:proofErr w:type="gramEnd"/>
      <w:r w:rsidR="00986116" w:rsidRPr="00555355">
        <w:rPr>
          <w:rFonts w:ascii="微软雅黑" w:eastAsia="微软雅黑" w:hAnsi="微软雅黑" w:cs="仿宋_GB2312" w:hint="eastAsia"/>
          <w:kern w:val="0"/>
          <w:sz w:val="24"/>
        </w:rPr>
        <w:t>3</w:t>
      </w:r>
      <w:r w:rsidR="00986116" w:rsidRPr="00555355">
        <w:rPr>
          <w:rFonts w:ascii="微软雅黑" w:eastAsia="微软雅黑" w:hAnsi="微软雅黑" w:cs="仿宋_GB2312"/>
          <w:kern w:val="0"/>
          <w:sz w:val="24"/>
        </w:rPr>
        <w:t>级满</w:t>
      </w:r>
      <w:r w:rsidR="00986116" w:rsidRPr="00555355">
        <w:rPr>
          <w:rFonts w:ascii="微软雅黑" w:eastAsia="微软雅黑" w:hAnsi="微软雅黑" w:cs="仿宋_GB2312" w:hint="eastAsia"/>
          <w:kern w:val="0"/>
          <w:sz w:val="24"/>
        </w:rPr>
        <w:t>3</w:t>
      </w:r>
      <w:r w:rsidR="00986116" w:rsidRPr="00555355">
        <w:rPr>
          <w:rFonts w:ascii="微软雅黑" w:eastAsia="微软雅黑" w:hAnsi="微软雅黑" w:cs="仿宋_GB2312"/>
          <w:kern w:val="0"/>
          <w:sz w:val="24"/>
        </w:rPr>
        <w:t>年</w:t>
      </w:r>
      <w:r w:rsidR="00986116">
        <w:rPr>
          <w:rFonts w:ascii="微软雅黑" w:eastAsia="微软雅黑" w:hAnsi="微软雅黑" w:cs="仿宋_GB2312" w:hint="eastAsia"/>
          <w:kern w:val="0"/>
          <w:sz w:val="24"/>
        </w:rPr>
        <w:t>，且</w:t>
      </w:r>
      <w:r w:rsidR="00EC1707">
        <w:rPr>
          <w:rFonts w:ascii="微软雅黑" w:eastAsia="微软雅黑" w:hAnsi="微软雅黑" w:cs="仿宋_GB2312" w:hint="eastAsia"/>
          <w:kern w:val="0"/>
          <w:sz w:val="24"/>
        </w:rPr>
        <w:t>任</w:t>
      </w:r>
      <w:r w:rsidRPr="00555355">
        <w:rPr>
          <w:rFonts w:ascii="微软雅黑" w:eastAsia="微软雅黑" w:hAnsi="微软雅黑" w:cs="仿宋_GB2312"/>
          <w:kern w:val="0"/>
          <w:sz w:val="24"/>
        </w:rPr>
        <w:t>现职以来</w:t>
      </w:r>
      <w:r w:rsidR="00986116">
        <w:rPr>
          <w:rFonts w:ascii="微软雅黑" w:eastAsia="微软雅黑" w:hAnsi="微软雅黑" w:cs="仿宋_GB2312"/>
          <w:kern w:val="0"/>
          <w:sz w:val="24"/>
        </w:rPr>
        <w:t>满足下列条件</w:t>
      </w:r>
      <w:r w:rsidR="00986116">
        <w:rPr>
          <w:rFonts w:ascii="微软雅黑" w:eastAsia="微软雅黑" w:hAnsi="微软雅黑" w:cs="仿宋_GB2312" w:hint="eastAsia"/>
          <w:kern w:val="0"/>
          <w:sz w:val="24"/>
        </w:rPr>
        <w:t>：</w:t>
      </w:r>
      <w:r w:rsidRPr="00555355">
        <w:rPr>
          <w:rFonts w:ascii="微软雅黑" w:eastAsia="微软雅黑" w:hAnsi="微软雅黑" w:cs="仿宋_GB2312"/>
          <w:kern w:val="0"/>
          <w:sz w:val="24"/>
        </w:rPr>
        <w:t>年度考核合格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及</w:t>
      </w:r>
      <w:r w:rsidRPr="00555355">
        <w:rPr>
          <w:rFonts w:ascii="微软雅黑" w:eastAsia="微软雅黑" w:hAnsi="微软雅黑" w:cs="仿宋_GB2312"/>
          <w:kern w:val="0"/>
          <w:sz w:val="24"/>
        </w:rPr>
        <w:t>以上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并有一次考核为优秀</w:t>
      </w:r>
      <w:r w:rsidR="00986116">
        <w:rPr>
          <w:rFonts w:ascii="微软雅黑" w:eastAsia="微软雅黑" w:hAnsi="微软雅黑" w:cs="仿宋_GB2312" w:hint="eastAsia"/>
          <w:kern w:val="0"/>
          <w:sz w:val="24"/>
        </w:rPr>
        <w:t>，</w:t>
      </w:r>
      <w:r w:rsidR="00EC1707" w:rsidRPr="00811F63">
        <w:rPr>
          <w:rFonts w:ascii="微软雅黑" w:eastAsia="微软雅黑" w:hAnsi="微软雅黑" w:cs="仿宋_GB2312" w:hint="eastAsia"/>
          <w:kern w:val="0"/>
          <w:sz w:val="24"/>
        </w:rPr>
        <w:t>或获得学院各类先进、优秀荣誉，</w:t>
      </w:r>
      <w:r w:rsidR="00986116" w:rsidRPr="00811F63">
        <w:rPr>
          <w:rFonts w:ascii="微软雅黑" w:eastAsia="微软雅黑" w:hAnsi="微软雅黑" w:cs="仿宋_GB2312" w:hint="eastAsia"/>
          <w:kern w:val="0"/>
          <w:sz w:val="24"/>
        </w:rPr>
        <w:t>或主持院级</w:t>
      </w:r>
      <w:r w:rsidR="004F5225" w:rsidRPr="00811F63">
        <w:rPr>
          <w:rFonts w:ascii="微软雅黑" w:eastAsia="微软雅黑" w:hAnsi="微软雅黑" w:cs="仿宋_GB2312" w:hint="eastAsia"/>
          <w:kern w:val="0"/>
          <w:sz w:val="24"/>
        </w:rPr>
        <w:t>及以上</w:t>
      </w:r>
      <w:r w:rsidR="00986116" w:rsidRPr="00811F63">
        <w:rPr>
          <w:rFonts w:ascii="微软雅黑" w:eastAsia="微软雅黑" w:hAnsi="微软雅黑" w:cs="仿宋_GB2312" w:hint="eastAsia"/>
          <w:kern w:val="0"/>
          <w:sz w:val="24"/>
        </w:rPr>
        <w:t>与岗位相关</w:t>
      </w:r>
      <w:r w:rsidR="00811F63" w:rsidRPr="00811F63">
        <w:rPr>
          <w:rFonts w:ascii="微软雅黑" w:eastAsia="微软雅黑" w:hAnsi="微软雅黑" w:cs="仿宋_GB2312" w:hint="eastAsia"/>
          <w:kern w:val="0"/>
          <w:sz w:val="24"/>
        </w:rPr>
        <w:t>的</w:t>
      </w:r>
      <w:r w:rsidR="00986116" w:rsidRPr="00811F63">
        <w:rPr>
          <w:rFonts w:ascii="微软雅黑" w:eastAsia="微软雅黑" w:hAnsi="微软雅黑" w:cs="仿宋_GB2312" w:hint="eastAsia"/>
          <w:kern w:val="0"/>
          <w:sz w:val="24"/>
        </w:rPr>
        <w:t>研究课题，或公开发表与工作</w:t>
      </w:r>
      <w:r w:rsidR="00811F63" w:rsidRPr="00811F63">
        <w:rPr>
          <w:rFonts w:ascii="微软雅黑" w:eastAsia="微软雅黑" w:hAnsi="微软雅黑" w:cs="仿宋_GB2312" w:hint="eastAsia"/>
          <w:kern w:val="0"/>
          <w:sz w:val="24"/>
        </w:rPr>
        <w:t>的</w:t>
      </w:r>
      <w:r w:rsidR="00986116" w:rsidRPr="00811F63">
        <w:rPr>
          <w:rFonts w:ascii="微软雅黑" w:eastAsia="微软雅黑" w:hAnsi="微软雅黑" w:cs="仿宋_GB2312" w:hint="eastAsia"/>
          <w:kern w:val="0"/>
          <w:sz w:val="24"/>
        </w:rPr>
        <w:t>相关论文</w:t>
      </w:r>
      <w:r w:rsidR="00513FCC" w:rsidRPr="00811F63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6746F0" w:rsidRPr="00555355" w:rsidRDefault="00986116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担任</w:t>
      </w:r>
      <w:r>
        <w:rPr>
          <w:rFonts w:ascii="微软雅黑" w:eastAsia="微软雅黑" w:hAnsi="微软雅黑" w:cs="仿宋_GB2312" w:hint="eastAsia"/>
          <w:kern w:val="0"/>
          <w:sz w:val="24"/>
        </w:rPr>
        <w:t>之江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学院中层干部副职满4年可直接认定。</w:t>
      </w:r>
    </w:p>
    <w:p w:rsidR="006746F0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（2）具有较好的政策水平和独立工作能力；承担调查研究、制定工作计划、拟定工作总结等任务，有一定的管理能力，取得一定的工作业绩。</w:t>
      </w:r>
    </w:p>
    <w:p w:rsidR="006746F0" w:rsidRPr="00FE2993" w:rsidRDefault="007770A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FE2993">
        <w:rPr>
          <w:rFonts w:ascii="微软雅黑" w:eastAsia="微软雅黑" w:hAnsi="微软雅黑" w:cs="仿宋_GB2312" w:hint="eastAsia"/>
          <w:kern w:val="0"/>
          <w:sz w:val="24"/>
        </w:rPr>
        <w:lastRenderedPageBreak/>
        <w:t>3</w:t>
      </w:r>
      <w:r w:rsidR="006746F0" w:rsidRPr="00FE2993">
        <w:rPr>
          <w:rFonts w:ascii="微软雅黑" w:eastAsia="微软雅黑" w:hAnsi="微软雅黑" w:cs="仿宋_GB2312"/>
          <w:kern w:val="0"/>
          <w:sz w:val="24"/>
        </w:rPr>
        <w:t xml:space="preserve">. </w:t>
      </w:r>
      <w:r w:rsidR="006746F0" w:rsidRPr="00FE2993">
        <w:rPr>
          <w:rFonts w:ascii="微软雅黑" w:eastAsia="微软雅黑" w:hAnsi="微软雅黑" w:cs="仿宋_GB2312" w:hint="eastAsia"/>
          <w:kern w:val="0"/>
          <w:sz w:val="24"/>
        </w:rPr>
        <w:t>管理3</w:t>
      </w:r>
      <w:r w:rsidR="006746F0" w:rsidRPr="00FE2993">
        <w:rPr>
          <w:rFonts w:ascii="微软雅黑" w:eastAsia="微软雅黑" w:hAnsi="微软雅黑" w:cs="仿宋_GB2312"/>
          <w:kern w:val="0"/>
          <w:sz w:val="24"/>
        </w:rPr>
        <w:t>级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（1）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任</w:t>
      </w:r>
      <w:r w:rsidRPr="00555355">
        <w:rPr>
          <w:rFonts w:ascii="微软雅黑" w:eastAsia="微软雅黑" w:hAnsi="微软雅黑" w:cs="仿宋_GB2312"/>
          <w:kern w:val="0"/>
          <w:sz w:val="24"/>
        </w:rPr>
        <w:t>现职以来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，</w:t>
      </w:r>
      <w:r w:rsidRPr="00555355">
        <w:rPr>
          <w:rFonts w:ascii="微软雅黑" w:eastAsia="微软雅黑" w:hAnsi="微软雅黑" w:cs="仿宋_GB2312"/>
          <w:kern w:val="0"/>
          <w:sz w:val="24"/>
        </w:rPr>
        <w:t>年度考核合格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及</w:t>
      </w:r>
      <w:r w:rsidRPr="00555355">
        <w:rPr>
          <w:rFonts w:ascii="微软雅黑" w:eastAsia="微软雅黑" w:hAnsi="微软雅黑" w:cs="仿宋_GB2312"/>
          <w:kern w:val="0"/>
          <w:sz w:val="24"/>
        </w:rPr>
        <w:t>以上，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且</w:t>
      </w:r>
      <w:r w:rsidRPr="00555355">
        <w:rPr>
          <w:rFonts w:ascii="微软雅黑" w:eastAsia="微软雅黑" w:hAnsi="微软雅黑" w:cs="仿宋_GB2312"/>
          <w:kern w:val="0"/>
          <w:sz w:val="24"/>
        </w:rPr>
        <w:t>聘在管理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2</w:t>
      </w:r>
      <w:r w:rsidRPr="00555355">
        <w:rPr>
          <w:rFonts w:ascii="微软雅黑" w:eastAsia="微软雅黑" w:hAnsi="微软雅黑" w:cs="仿宋_GB2312"/>
          <w:kern w:val="0"/>
          <w:sz w:val="24"/>
        </w:rPr>
        <w:t>级满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3</w:t>
      </w:r>
      <w:r w:rsidRPr="00555355">
        <w:rPr>
          <w:rFonts w:ascii="微软雅黑" w:eastAsia="微软雅黑" w:hAnsi="微软雅黑" w:cs="仿宋_GB2312"/>
          <w:kern w:val="0"/>
          <w:sz w:val="24"/>
        </w:rPr>
        <w:t>年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；或大学本科毕业生在管理岗工作满4年</w:t>
      </w:r>
      <w:r w:rsidR="00392892">
        <w:rPr>
          <w:rFonts w:ascii="微软雅黑" w:eastAsia="微软雅黑" w:hAnsi="微软雅黑" w:cs="仿宋_GB2312" w:hint="eastAsia"/>
          <w:kern w:val="0"/>
          <w:sz w:val="24"/>
        </w:rPr>
        <w:t>（其中之江学院工作至少满3年）</w:t>
      </w:r>
      <w:r w:rsidRPr="00555355">
        <w:rPr>
          <w:rFonts w:ascii="微软雅黑" w:eastAsia="微软雅黑" w:hAnsi="微软雅黑" w:cs="仿宋_GB2312"/>
          <w:kern w:val="0"/>
          <w:sz w:val="24"/>
        </w:rPr>
        <w:t>；或硕士研究生聘在管理岗满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1</w:t>
      </w:r>
      <w:r w:rsidRPr="00555355">
        <w:rPr>
          <w:rFonts w:ascii="微软雅黑" w:eastAsia="微软雅黑" w:hAnsi="微软雅黑" w:cs="仿宋_GB2312"/>
          <w:kern w:val="0"/>
          <w:sz w:val="24"/>
        </w:rPr>
        <w:t>年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，且考核合格。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（2）熟悉本职工作和有关方针、政策、制度及规定，能提出有关工作的建议和意见，有一定的政策水平和独立工作能力，能起草有一定质量的文件、报告等，能很好地完成所承担的任务。</w:t>
      </w:r>
    </w:p>
    <w:p w:rsidR="006746F0" w:rsidRPr="00FE2993" w:rsidRDefault="007770A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FE2993">
        <w:rPr>
          <w:rFonts w:ascii="微软雅黑" w:eastAsia="微软雅黑" w:hAnsi="微软雅黑" w:cs="仿宋_GB2312" w:hint="eastAsia"/>
          <w:kern w:val="0"/>
          <w:sz w:val="24"/>
        </w:rPr>
        <w:t>4</w:t>
      </w:r>
      <w:r w:rsidR="006746F0" w:rsidRPr="00FE2993">
        <w:rPr>
          <w:rFonts w:ascii="微软雅黑" w:eastAsia="微软雅黑" w:hAnsi="微软雅黑" w:cs="仿宋_GB2312"/>
          <w:kern w:val="0"/>
          <w:sz w:val="24"/>
        </w:rPr>
        <w:t xml:space="preserve">. </w:t>
      </w:r>
      <w:r w:rsidR="006746F0" w:rsidRPr="00FE2993">
        <w:rPr>
          <w:rFonts w:ascii="微软雅黑" w:eastAsia="微软雅黑" w:hAnsi="微软雅黑" w:cs="仿宋_GB2312" w:hint="eastAsia"/>
          <w:kern w:val="0"/>
          <w:sz w:val="24"/>
        </w:rPr>
        <w:t>管理2</w:t>
      </w:r>
      <w:r w:rsidR="006746F0" w:rsidRPr="00FE2993">
        <w:rPr>
          <w:rFonts w:ascii="微软雅黑" w:eastAsia="微软雅黑" w:hAnsi="微软雅黑" w:cs="仿宋_GB2312"/>
          <w:kern w:val="0"/>
          <w:sz w:val="24"/>
        </w:rPr>
        <w:t>级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（1）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任</w:t>
      </w:r>
      <w:r w:rsidRPr="00555355">
        <w:rPr>
          <w:rFonts w:ascii="微软雅黑" w:eastAsia="微软雅黑" w:hAnsi="微软雅黑" w:cs="仿宋_GB2312"/>
          <w:kern w:val="0"/>
          <w:sz w:val="24"/>
        </w:rPr>
        <w:t>现职以来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，</w:t>
      </w:r>
      <w:r w:rsidRPr="00555355">
        <w:rPr>
          <w:rFonts w:ascii="微软雅黑" w:eastAsia="微软雅黑" w:hAnsi="微软雅黑" w:cs="仿宋_GB2312"/>
          <w:kern w:val="0"/>
          <w:sz w:val="24"/>
        </w:rPr>
        <w:t>年度考核合格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及</w:t>
      </w:r>
      <w:r w:rsidRPr="00555355">
        <w:rPr>
          <w:rFonts w:ascii="微软雅黑" w:eastAsia="微软雅黑" w:hAnsi="微软雅黑" w:cs="仿宋_GB2312"/>
          <w:kern w:val="0"/>
          <w:sz w:val="24"/>
        </w:rPr>
        <w:t>以上，</w:t>
      </w:r>
      <w:proofErr w:type="gramStart"/>
      <w:r w:rsidRPr="00555355">
        <w:rPr>
          <w:rFonts w:ascii="微软雅黑" w:eastAsia="微软雅黑" w:hAnsi="微软雅黑" w:cs="仿宋_GB2312"/>
          <w:kern w:val="0"/>
          <w:sz w:val="24"/>
        </w:rPr>
        <w:t>聘在管理</w:t>
      </w:r>
      <w:proofErr w:type="gramEnd"/>
      <w:r w:rsidRPr="00555355">
        <w:rPr>
          <w:rFonts w:ascii="微软雅黑" w:eastAsia="微软雅黑" w:hAnsi="微软雅黑" w:cs="仿宋_GB2312" w:hint="eastAsia"/>
          <w:kern w:val="0"/>
          <w:sz w:val="24"/>
        </w:rPr>
        <w:t>1</w:t>
      </w:r>
      <w:r w:rsidRPr="00555355">
        <w:rPr>
          <w:rFonts w:ascii="微软雅黑" w:eastAsia="微软雅黑" w:hAnsi="微软雅黑" w:cs="仿宋_GB2312"/>
          <w:kern w:val="0"/>
          <w:sz w:val="24"/>
        </w:rPr>
        <w:t>级满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3</w:t>
      </w:r>
      <w:r w:rsidRPr="00555355">
        <w:rPr>
          <w:rFonts w:ascii="微软雅黑" w:eastAsia="微软雅黑" w:hAnsi="微软雅黑" w:cs="仿宋_GB2312"/>
          <w:kern w:val="0"/>
          <w:sz w:val="24"/>
        </w:rPr>
        <w:t>年；大学本科毕业生（</w:t>
      </w:r>
      <w:proofErr w:type="gramStart"/>
      <w:r w:rsidRPr="00555355">
        <w:rPr>
          <w:rFonts w:ascii="微软雅黑" w:eastAsia="微软雅黑" w:hAnsi="微软雅黑" w:cs="仿宋_GB2312"/>
          <w:kern w:val="0"/>
          <w:sz w:val="24"/>
        </w:rPr>
        <w:t>含获得</w:t>
      </w:r>
      <w:proofErr w:type="gramEnd"/>
      <w:r w:rsidRPr="00555355">
        <w:rPr>
          <w:rFonts w:ascii="微软雅黑" w:eastAsia="微软雅黑" w:hAnsi="微软雅黑" w:cs="仿宋_GB2312"/>
          <w:kern w:val="0"/>
          <w:sz w:val="24"/>
        </w:rPr>
        <w:t>双学士学位的本科生和未获得硕士学位的研究生），</w:t>
      </w:r>
      <w:proofErr w:type="gramStart"/>
      <w:r w:rsidRPr="00555355">
        <w:rPr>
          <w:rFonts w:ascii="微软雅黑" w:eastAsia="微软雅黑" w:hAnsi="微软雅黑" w:cs="仿宋_GB2312"/>
          <w:kern w:val="0"/>
          <w:sz w:val="24"/>
        </w:rPr>
        <w:t>聘在管理</w:t>
      </w:r>
      <w:proofErr w:type="gramEnd"/>
      <w:r w:rsidRPr="00555355">
        <w:rPr>
          <w:rFonts w:ascii="微软雅黑" w:eastAsia="微软雅黑" w:hAnsi="微软雅黑" w:cs="仿宋_GB2312" w:hint="eastAsia"/>
          <w:kern w:val="0"/>
          <w:sz w:val="24"/>
        </w:rPr>
        <w:t>岗位工作</w:t>
      </w:r>
      <w:r w:rsidRPr="00555355">
        <w:rPr>
          <w:rFonts w:ascii="微软雅黑" w:eastAsia="微软雅黑" w:hAnsi="微软雅黑" w:cs="仿宋_GB2312"/>
          <w:kern w:val="0"/>
          <w:sz w:val="24"/>
        </w:rPr>
        <w:t>满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一年</w:t>
      </w:r>
      <w:proofErr w:type="gramStart"/>
      <w:r w:rsidRPr="00555355">
        <w:rPr>
          <w:rFonts w:ascii="微软雅黑" w:eastAsia="微软雅黑" w:hAnsi="微软雅黑" w:cs="仿宋_GB2312" w:hint="eastAsia"/>
          <w:kern w:val="0"/>
          <w:sz w:val="24"/>
        </w:rPr>
        <w:t>且</w:t>
      </w:r>
      <w:r w:rsidRPr="00555355">
        <w:rPr>
          <w:rFonts w:ascii="微软雅黑" w:eastAsia="微软雅黑" w:hAnsi="微软雅黑" w:cs="仿宋_GB2312"/>
          <w:kern w:val="0"/>
          <w:sz w:val="24"/>
        </w:rPr>
        <w:t>考核</w:t>
      </w:r>
      <w:proofErr w:type="gramEnd"/>
      <w:r w:rsidRPr="00555355">
        <w:rPr>
          <w:rFonts w:ascii="微软雅黑" w:eastAsia="微软雅黑" w:hAnsi="微软雅黑" w:cs="仿宋_GB2312"/>
          <w:kern w:val="0"/>
          <w:sz w:val="24"/>
        </w:rPr>
        <w:t>合格可直接认定；硕士研究生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试用期满</w:t>
      </w:r>
      <w:r w:rsidRPr="00555355">
        <w:rPr>
          <w:rFonts w:ascii="微软雅黑" w:eastAsia="微软雅黑" w:hAnsi="微软雅黑" w:cs="仿宋_GB2312"/>
          <w:kern w:val="0"/>
          <w:sz w:val="24"/>
        </w:rPr>
        <w:t>可直接认定。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（2）掌握管理初步知识和方法，有一定的政策水平和独立工作能力，有一定的文字表达能力和计算机操作技能，并能参与起草一般性的公文、工作计划、总结报告和其他业务文件。</w:t>
      </w:r>
    </w:p>
    <w:p w:rsidR="006746F0" w:rsidRPr="00FE2993" w:rsidRDefault="007770A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FE2993">
        <w:rPr>
          <w:rFonts w:ascii="微软雅黑" w:eastAsia="微软雅黑" w:hAnsi="微软雅黑" w:cs="仿宋_GB2312" w:hint="eastAsia"/>
          <w:kern w:val="0"/>
          <w:sz w:val="24"/>
        </w:rPr>
        <w:t>5</w:t>
      </w:r>
      <w:r w:rsidR="006746F0" w:rsidRPr="00FE2993">
        <w:rPr>
          <w:rFonts w:ascii="微软雅黑" w:eastAsia="微软雅黑" w:hAnsi="微软雅黑" w:cs="仿宋_GB2312"/>
          <w:kern w:val="0"/>
          <w:sz w:val="24"/>
        </w:rPr>
        <w:t xml:space="preserve">. </w:t>
      </w:r>
      <w:r w:rsidR="006746F0" w:rsidRPr="00FE2993">
        <w:rPr>
          <w:rFonts w:ascii="微软雅黑" w:eastAsia="微软雅黑" w:hAnsi="微软雅黑" w:cs="仿宋_GB2312" w:hint="eastAsia"/>
          <w:kern w:val="0"/>
          <w:sz w:val="24"/>
        </w:rPr>
        <w:t>管理1</w:t>
      </w:r>
      <w:r w:rsidR="006746F0" w:rsidRPr="00FE2993">
        <w:rPr>
          <w:rFonts w:ascii="微软雅黑" w:eastAsia="微软雅黑" w:hAnsi="微软雅黑" w:cs="仿宋_GB2312"/>
          <w:kern w:val="0"/>
          <w:sz w:val="24"/>
        </w:rPr>
        <w:t>级</w:t>
      </w:r>
    </w:p>
    <w:p w:rsidR="00555355" w:rsidRDefault="006746F0" w:rsidP="0006645E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大专毕业，初步掌握所从事工作业务，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能</w:t>
      </w:r>
      <w:r w:rsidRPr="00555355">
        <w:rPr>
          <w:rFonts w:ascii="微软雅黑" w:eastAsia="微软雅黑" w:hAnsi="微软雅黑" w:cs="仿宋_GB2312"/>
          <w:kern w:val="0"/>
          <w:sz w:val="24"/>
        </w:rPr>
        <w:t>胜任本职工作。</w:t>
      </w:r>
    </w:p>
    <w:p w:rsidR="006746F0" w:rsidRPr="00FE2993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FE2993">
        <w:rPr>
          <w:rFonts w:ascii="微软雅黑" w:eastAsia="微软雅黑" w:hAnsi="微软雅黑" w:cs="仿宋_GB2312"/>
          <w:kern w:val="0"/>
          <w:sz w:val="24"/>
        </w:rPr>
        <w:t>（</w:t>
      </w:r>
      <w:r w:rsidRPr="00FE2993">
        <w:rPr>
          <w:rFonts w:ascii="微软雅黑" w:eastAsia="微软雅黑" w:hAnsi="微软雅黑" w:cs="仿宋_GB2312" w:hint="eastAsia"/>
          <w:kern w:val="0"/>
          <w:sz w:val="24"/>
        </w:rPr>
        <w:t>三</w:t>
      </w:r>
      <w:r w:rsidRPr="00FE2993">
        <w:rPr>
          <w:rFonts w:ascii="微软雅黑" w:eastAsia="微软雅黑" w:hAnsi="微软雅黑" w:cs="仿宋_GB2312"/>
          <w:kern w:val="0"/>
          <w:sz w:val="24"/>
        </w:rPr>
        <w:t>）管理职员等级</w:t>
      </w:r>
      <w:r w:rsidRPr="00FE2993">
        <w:rPr>
          <w:rFonts w:ascii="微软雅黑" w:eastAsia="微软雅黑" w:hAnsi="微软雅黑" w:cs="仿宋_GB2312" w:hint="eastAsia"/>
          <w:kern w:val="0"/>
          <w:sz w:val="24"/>
        </w:rPr>
        <w:t>申报条件</w:t>
      </w:r>
      <w:r w:rsidRPr="00FE2993">
        <w:rPr>
          <w:rFonts w:ascii="微软雅黑" w:eastAsia="微软雅黑" w:hAnsi="微软雅黑" w:cs="仿宋_GB2312"/>
          <w:kern w:val="0"/>
          <w:sz w:val="24"/>
        </w:rPr>
        <w:t>其他事项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1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.</w:t>
      </w:r>
      <w:r w:rsidRPr="00555355">
        <w:rPr>
          <w:rFonts w:ascii="微软雅黑" w:eastAsia="微软雅黑" w:hAnsi="微软雅黑" w:cs="仿宋_GB2312"/>
          <w:kern w:val="0"/>
          <w:sz w:val="24"/>
        </w:rPr>
        <w:t xml:space="preserve"> 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工作业绩突出，但不符合</w:t>
      </w:r>
      <w:r w:rsidR="00D40A36">
        <w:rPr>
          <w:rFonts w:ascii="微软雅黑" w:eastAsia="微软雅黑" w:hAnsi="微软雅黑" w:cs="仿宋_GB2312" w:hint="eastAsia"/>
          <w:kern w:val="0"/>
          <w:sz w:val="24"/>
        </w:rPr>
        <w:t>工作年限要求（至多差2年）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的人员，近</w:t>
      </w:r>
      <w:r w:rsidRPr="00555355">
        <w:rPr>
          <w:rFonts w:ascii="微软雅黑" w:eastAsia="微软雅黑" w:hAnsi="微软雅黑" w:cs="仿宋_GB2312"/>
          <w:kern w:val="0"/>
          <w:sz w:val="24"/>
        </w:rPr>
        <w:t>5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年内年度考核有</w:t>
      </w:r>
      <w:r w:rsidRPr="00555355">
        <w:rPr>
          <w:rFonts w:ascii="微软雅黑" w:eastAsia="微软雅黑" w:hAnsi="微软雅黑" w:cs="仿宋_GB2312"/>
          <w:kern w:val="0"/>
          <w:sz w:val="24"/>
        </w:rPr>
        <w:t>3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次及以上优秀，或近</w:t>
      </w:r>
      <w:r w:rsidRPr="00555355">
        <w:rPr>
          <w:rFonts w:ascii="微软雅黑" w:eastAsia="微软雅黑" w:hAnsi="微软雅黑" w:cs="仿宋_GB2312"/>
          <w:kern w:val="0"/>
          <w:sz w:val="24"/>
        </w:rPr>
        <w:t>5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年内获得过院级及以上先进荣誉的，可破格申报相应的管理职员等级。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/>
          <w:kern w:val="0"/>
          <w:sz w:val="24"/>
        </w:rPr>
        <w:t>2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 xml:space="preserve">. </w:t>
      </w:r>
      <w:r w:rsidR="00EC1707" w:rsidRPr="00811F63">
        <w:rPr>
          <w:rFonts w:ascii="微软雅黑" w:eastAsia="微软雅黑" w:hAnsi="微软雅黑" w:cs="仿宋_GB2312" w:hint="eastAsia"/>
          <w:kern w:val="0"/>
          <w:sz w:val="24"/>
        </w:rPr>
        <w:t>管理4级及以下评聘，</w:t>
      </w:r>
      <w:r w:rsidR="00381190" w:rsidRPr="00811F63">
        <w:rPr>
          <w:rFonts w:ascii="微软雅黑" w:eastAsia="微软雅黑" w:hAnsi="微软雅黑" w:cs="仿宋_GB2312" w:hint="eastAsia"/>
          <w:kern w:val="0"/>
          <w:sz w:val="24"/>
        </w:rPr>
        <w:t>年度考核优秀</w:t>
      </w:r>
      <w:r w:rsidR="00811F63">
        <w:rPr>
          <w:rFonts w:ascii="微软雅黑" w:eastAsia="微软雅黑" w:hAnsi="微软雅黑" w:cs="仿宋_GB2312" w:hint="eastAsia"/>
          <w:kern w:val="0"/>
          <w:sz w:val="24"/>
        </w:rPr>
        <w:t>包</w:t>
      </w:r>
      <w:r w:rsidR="00EC1707" w:rsidRPr="00811F63">
        <w:rPr>
          <w:rFonts w:ascii="微软雅黑" w:eastAsia="微软雅黑" w:hAnsi="微软雅黑" w:cs="仿宋_GB2312" w:hint="eastAsia"/>
          <w:kern w:val="0"/>
          <w:sz w:val="24"/>
        </w:rPr>
        <w:t>含</w:t>
      </w:r>
      <w:proofErr w:type="gramStart"/>
      <w:r w:rsidR="007770A0" w:rsidRPr="00811F63">
        <w:rPr>
          <w:rFonts w:ascii="微软雅黑" w:eastAsia="微软雅黑" w:hAnsi="微软雅黑" w:cs="仿宋_GB2312" w:hint="eastAsia"/>
          <w:kern w:val="0"/>
          <w:sz w:val="24"/>
        </w:rPr>
        <w:t>继教学</w:t>
      </w:r>
      <w:proofErr w:type="gramEnd"/>
      <w:r w:rsidR="007770A0" w:rsidRPr="00811F63">
        <w:rPr>
          <w:rFonts w:ascii="微软雅黑" w:eastAsia="微软雅黑" w:hAnsi="微软雅黑" w:cs="仿宋_GB2312" w:hint="eastAsia"/>
          <w:kern w:val="0"/>
          <w:sz w:val="24"/>
        </w:rPr>
        <w:t>院</w:t>
      </w:r>
      <w:r w:rsidR="00381190" w:rsidRPr="00811F63">
        <w:rPr>
          <w:rFonts w:ascii="微软雅黑" w:eastAsia="微软雅黑" w:hAnsi="微软雅黑" w:cs="仿宋_GB2312" w:hint="eastAsia"/>
          <w:kern w:val="0"/>
          <w:sz w:val="24"/>
        </w:rPr>
        <w:t>内部考核优秀。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color w:val="000000"/>
          <w:kern w:val="0"/>
          <w:sz w:val="24"/>
        </w:rPr>
      </w:pPr>
      <w:r w:rsidRPr="00555355">
        <w:rPr>
          <w:rFonts w:ascii="微软雅黑" w:eastAsia="微软雅黑" w:hAnsi="微软雅黑" w:cs="仿宋_GB2312"/>
          <w:color w:val="000000"/>
          <w:kern w:val="0"/>
          <w:sz w:val="24"/>
        </w:rPr>
        <w:t>3</w:t>
      </w:r>
      <w:r w:rsidRPr="00555355">
        <w:rPr>
          <w:rFonts w:ascii="微软雅黑" w:eastAsia="微软雅黑" w:hAnsi="微软雅黑" w:cs="仿宋_GB2312" w:hint="eastAsia"/>
          <w:color w:val="000000"/>
          <w:kern w:val="0"/>
          <w:sz w:val="24"/>
        </w:rPr>
        <w:t xml:space="preserve">. </w:t>
      </w:r>
      <w:r w:rsidR="00381190" w:rsidRPr="00555355">
        <w:rPr>
          <w:rFonts w:ascii="微软雅黑" w:eastAsia="微软雅黑" w:hAnsi="微软雅黑" w:cs="仿宋_GB2312" w:hint="eastAsia"/>
          <w:color w:val="000000"/>
          <w:kern w:val="0"/>
          <w:sz w:val="24"/>
        </w:rPr>
        <w:t>经学院查实本年度受到有效投诉两次及以上的管理职员，取消本年度的管理职员等级晋升资格。</w:t>
      </w:r>
    </w:p>
    <w:p w:rsidR="008022A3" w:rsidRPr="00FE2993" w:rsidRDefault="006746F0" w:rsidP="006746F0">
      <w:pPr>
        <w:adjustRightInd w:val="0"/>
        <w:snapToGrid w:val="0"/>
        <w:ind w:firstLine="562"/>
        <w:rPr>
          <w:rFonts w:ascii="微软雅黑" w:eastAsia="微软雅黑" w:hAnsi="微软雅黑" w:cs="仿宋_GB2312"/>
          <w:kern w:val="0"/>
          <w:sz w:val="28"/>
          <w:szCs w:val="28"/>
        </w:rPr>
      </w:pPr>
      <w:r w:rsidRPr="00FE2993">
        <w:rPr>
          <w:rFonts w:ascii="微软雅黑" w:eastAsia="微软雅黑" w:hAnsi="微软雅黑" w:cs="仿宋_GB2312" w:hint="eastAsia"/>
          <w:kern w:val="0"/>
          <w:sz w:val="28"/>
          <w:szCs w:val="28"/>
        </w:rPr>
        <w:t>四、</w:t>
      </w:r>
      <w:r w:rsidR="008022A3" w:rsidRPr="00FE2993">
        <w:rPr>
          <w:rFonts w:ascii="微软雅黑" w:eastAsia="微软雅黑" w:hAnsi="微软雅黑" w:cs="仿宋_GB2312" w:hint="eastAsia"/>
          <w:kern w:val="0"/>
          <w:sz w:val="28"/>
          <w:szCs w:val="28"/>
        </w:rPr>
        <w:t>评聘规范</w:t>
      </w:r>
    </w:p>
    <w:p w:rsidR="008022A3" w:rsidRPr="00555355" w:rsidRDefault="008022A3" w:rsidP="008022A3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（一）成立</w:t>
      </w:r>
      <w:r w:rsidR="00381190">
        <w:rPr>
          <w:rFonts w:ascii="微软雅黑" w:eastAsia="微软雅黑" w:hAnsi="微软雅黑" w:cs="仿宋_GB2312" w:hint="eastAsia"/>
          <w:kern w:val="0"/>
          <w:sz w:val="24"/>
        </w:rPr>
        <w:t>“</w:t>
      </w:r>
      <w:r w:rsidR="007770A0">
        <w:rPr>
          <w:rFonts w:ascii="微软雅黑" w:eastAsia="微软雅黑" w:hAnsi="微软雅黑" w:cs="仿宋_GB2312" w:hint="eastAsia"/>
          <w:kern w:val="0"/>
          <w:sz w:val="24"/>
        </w:rPr>
        <w:t>继教学院</w:t>
      </w:r>
      <w:r w:rsidR="00381190" w:rsidRPr="00555355">
        <w:rPr>
          <w:rFonts w:ascii="微软雅黑" w:eastAsia="微软雅黑" w:hAnsi="微软雅黑" w:cs="仿宋_GB2312" w:hint="eastAsia"/>
          <w:kern w:val="0"/>
          <w:sz w:val="24"/>
        </w:rPr>
        <w:t>管理职员等级评聘</w:t>
      </w:r>
      <w:r w:rsidR="00381190">
        <w:rPr>
          <w:rFonts w:ascii="微软雅黑" w:eastAsia="微软雅黑" w:hAnsi="微软雅黑" w:cs="仿宋_GB2312" w:hint="eastAsia"/>
          <w:kern w:val="0"/>
          <w:sz w:val="24"/>
        </w:rPr>
        <w:t>小组”</w:t>
      </w:r>
      <w:r>
        <w:rPr>
          <w:rFonts w:ascii="微软雅黑" w:eastAsia="微软雅黑" w:hAnsi="微软雅黑" w:cs="仿宋_GB2312" w:hint="eastAsia"/>
          <w:kern w:val="0"/>
          <w:sz w:val="24"/>
        </w:rPr>
        <w:t>，全面负责管理职级评聘工作；小组成员由党政领导、</w:t>
      </w:r>
      <w:r w:rsidR="007770A0">
        <w:rPr>
          <w:rFonts w:ascii="微软雅黑" w:eastAsia="微软雅黑" w:hAnsi="微软雅黑" w:cs="仿宋_GB2312" w:hint="eastAsia"/>
          <w:kern w:val="0"/>
          <w:sz w:val="24"/>
        </w:rPr>
        <w:t>直属</w:t>
      </w:r>
      <w:r>
        <w:rPr>
          <w:rFonts w:ascii="微软雅黑" w:eastAsia="微软雅黑" w:hAnsi="微软雅黑" w:cs="仿宋_GB2312" w:hint="eastAsia"/>
          <w:kern w:val="0"/>
          <w:sz w:val="24"/>
        </w:rPr>
        <w:t>党支部</w:t>
      </w:r>
      <w:r w:rsidR="007770A0">
        <w:rPr>
          <w:rFonts w:ascii="微软雅黑" w:eastAsia="微软雅黑" w:hAnsi="微软雅黑" w:cs="仿宋_GB2312" w:hint="eastAsia"/>
          <w:kern w:val="0"/>
          <w:sz w:val="24"/>
        </w:rPr>
        <w:t>委员</w:t>
      </w:r>
      <w:r>
        <w:rPr>
          <w:rFonts w:ascii="微软雅黑" w:eastAsia="微软雅黑" w:hAnsi="微软雅黑" w:cs="仿宋_GB2312" w:hint="eastAsia"/>
          <w:kern w:val="0"/>
          <w:sz w:val="24"/>
        </w:rPr>
        <w:t>、</w:t>
      </w:r>
      <w:r w:rsidR="00850EDE">
        <w:rPr>
          <w:rFonts w:ascii="微软雅黑" w:eastAsia="微软雅黑" w:hAnsi="微软雅黑" w:cs="仿宋_GB2312" w:hint="eastAsia"/>
          <w:kern w:val="0"/>
          <w:sz w:val="24"/>
        </w:rPr>
        <w:t>部门工会主席、</w:t>
      </w:r>
      <w:r w:rsidR="00381190">
        <w:rPr>
          <w:rFonts w:ascii="微软雅黑" w:eastAsia="微软雅黑" w:hAnsi="微软雅黑" w:cs="仿宋_GB2312" w:hint="eastAsia"/>
          <w:kern w:val="0"/>
          <w:sz w:val="24"/>
        </w:rPr>
        <w:t>职员代表等人员组成（本人或直系亲属参评的须回避）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8022A3" w:rsidRDefault="008022A3" w:rsidP="00C225DF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b/>
          <w:kern w:val="0"/>
          <w:sz w:val="28"/>
          <w:szCs w:val="28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（二）</w:t>
      </w:r>
      <w:proofErr w:type="gramStart"/>
      <w:r w:rsidR="006D0584">
        <w:rPr>
          <w:rFonts w:ascii="微软雅黑" w:eastAsia="微软雅黑" w:hAnsi="微软雅黑" w:cs="仿宋_GB2312" w:hint="eastAsia"/>
          <w:kern w:val="0"/>
          <w:sz w:val="24"/>
        </w:rPr>
        <w:t>由</w:t>
      </w:r>
      <w:r w:rsidR="007770A0">
        <w:rPr>
          <w:rFonts w:ascii="微软雅黑" w:eastAsia="微软雅黑" w:hAnsi="微软雅黑" w:cs="仿宋_GB2312" w:hint="eastAsia"/>
          <w:kern w:val="0"/>
          <w:sz w:val="24"/>
        </w:rPr>
        <w:t>继教学</w:t>
      </w:r>
      <w:proofErr w:type="gramEnd"/>
      <w:r w:rsidR="007770A0">
        <w:rPr>
          <w:rFonts w:ascii="微软雅黑" w:eastAsia="微软雅黑" w:hAnsi="微软雅黑" w:cs="仿宋_GB2312" w:hint="eastAsia"/>
          <w:kern w:val="0"/>
          <w:sz w:val="24"/>
        </w:rPr>
        <w:t>院直属党支部</w:t>
      </w:r>
      <w:r w:rsidR="006D0584">
        <w:rPr>
          <w:rFonts w:ascii="微软雅黑" w:eastAsia="微软雅黑" w:hAnsi="微软雅黑" w:cs="仿宋_GB2312" w:hint="eastAsia"/>
          <w:kern w:val="0"/>
          <w:sz w:val="24"/>
        </w:rPr>
        <w:t>书记、</w:t>
      </w:r>
      <w:r w:rsidR="00FE2993">
        <w:rPr>
          <w:rFonts w:ascii="微软雅黑" w:eastAsia="微软雅黑" w:hAnsi="微软雅黑" w:cs="仿宋_GB2312" w:hint="eastAsia"/>
          <w:kern w:val="0"/>
          <w:sz w:val="24"/>
        </w:rPr>
        <w:t>副书记、</w:t>
      </w:r>
      <w:r w:rsidR="006D0584">
        <w:rPr>
          <w:rFonts w:ascii="微软雅黑" w:eastAsia="微软雅黑" w:hAnsi="微软雅黑" w:cs="仿宋_GB2312" w:hint="eastAsia"/>
          <w:kern w:val="0"/>
          <w:sz w:val="24"/>
        </w:rPr>
        <w:t>纪检委员、部门工会主席组成</w:t>
      </w:r>
      <w:r w:rsidR="00381190">
        <w:rPr>
          <w:rFonts w:ascii="微软雅黑" w:eastAsia="微软雅黑" w:hAnsi="微软雅黑" w:cs="仿宋_GB2312" w:hint="eastAsia"/>
          <w:kern w:val="0"/>
          <w:sz w:val="24"/>
        </w:rPr>
        <w:t>“</w:t>
      </w:r>
      <w:r w:rsidR="00381190" w:rsidRPr="00555355">
        <w:rPr>
          <w:rFonts w:ascii="微软雅黑" w:eastAsia="微软雅黑" w:hAnsi="微软雅黑" w:cs="仿宋_GB2312" w:hint="eastAsia"/>
          <w:kern w:val="0"/>
          <w:sz w:val="24"/>
        </w:rPr>
        <w:t>管理职员等级评聘</w:t>
      </w:r>
      <w:r w:rsidR="00381190">
        <w:rPr>
          <w:rFonts w:ascii="微软雅黑" w:eastAsia="微软雅黑" w:hAnsi="微软雅黑" w:cs="仿宋_GB2312" w:hint="eastAsia"/>
          <w:kern w:val="0"/>
          <w:sz w:val="24"/>
        </w:rPr>
        <w:t>投诉受理小组”</w:t>
      </w:r>
      <w:r w:rsidR="006D0584">
        <w:rPr>
          <w:rFonts w:ascii="微软雅黑" w:eastAsia="微软雅黑" w:hAnsi="微软雅黑" w:cs="仿宋_GB2312" w:hint="eastAsia"/>
          <w:kern w:val="0"/>
          <w:sz w:val="24"/>
        </w:rPr>
        <w:t>（本人或直系亲属参评的须回避）</w:t>
      </w:r>
      <w:r>
        <w:rPr>
          <w:rFonts w:ascii="微软雅黑" w:eastAsia="微软雅黑" w:hAnsi="微软雅黑" w:cs="仿宋_GB2312" w:hint="eastAsia"/>
          <w:kern w:val="0"/>
          <w:sz w:val="24"/>
        </w:rPr>
        <w:t>，负责</w:t>
      </w:r>
      <w:r w:rsidR="00C225DF">
        <w:rPr>
          <w:rFonts w:ascii="微软雅黑" w:eastAsia="微软雅黑" w:hAnsi="微软雅黑" w:cs="仿宋_GB2312" w:hint="eastAsia"/>
          <w:kern w:val="0"/>
          <w:sz w:val="24"/>
        </w:rPr>
        <w:t>受理</w:t>
      </w:r>
      <w:r>
        <w:rPr>
          <w:rFonts w:ascii="微软雅黑" w:eastAsia="微软雅黑" w:hAnsi="微软雅黑" w:cs="仿宋_GB2312" w:hint="eastAsia"/>
          <w:kern w:val="0"/>
          <w:sz w:val="24"/>
        </w:rPr>
        <w:t>管理职级评聘</w:t>
      </w:r>
      <w:r w:rsidR="007863A3">
        <w:rPr>
          <w:rFonts w:ascii="微软雅黑" w:eastAsia="微软雅黑" w:hAnsi="微软雅黑" w:cs="仿宋_GB2312" w:hint="eastAsia"/>
          <w:kern w:val="0"/>
          <w:sz w:val="24"/>
        </w:rPr>
        <w:t>过程</w:t>
      </w:r>
      <w:r>
        <w:rPr>
          <w:rFonts w:ascii="微软雅黑" w:eastAsia="微软雅黑" w:hAnsi="微软雅黑" w:cs="仿宋_GB2312" w:hint="eastAsia"/>
          <w:kern w:val="0"/>
          <w:sz w:val="24"/>
        </w:rPr>
        <w:t>中</w:t>
      </w:r>
      <w:r w:rsidR="007863A3">
        <w:rPr>
          <w:rFonts w:ascii="微软雅黑" w:eastAsia="微软雅黑" w:hAnsi="微软雅黑" w:cs="仿宋_GB2312" w:hint="eastAsia"/>
          <w:kern w:val="0"/>
          <w:sz w:val="24"/>
        </w:rPr>
        <w:t>的投诉</w:t>
      </w:r>
      <w:r w:rsidR="00C225DF">
        <w:rPr>
          <w:rFonts w:ascii="微软雅黑" w:eastAsia="微软雅黑" w:hAnsi="微软雅黑" w:cs="仿宋_GB2312" w:hint="eastAsia"/>
          <w:kern w:val="0"/>
          <w:sz w:val="24"/>
        </w:rPr>
        <w:t>和诉求</w:t>
      </w:r>
      <w:r w:rsidR="006D0584">
        <w:rPr>
          <w:rFonts w:ascii="微软雅黑" w:eastAsia="微软雅黑" w:hAnsi="微软雅黑" w:cs="仿宋_GB2312" w:hint="eastAsia"/>
          <w:kern w:val="0"/>
          <w:sz w:val="24"/>
        </w:rPr>
        <w:t>。</w:t>
      </w:r>
      <w:r w:rsidR="006D0584">
        <w:rPr>
          <w:rFonts w:ascii="微软雅黑" w:eastAsia="微软雅黑" w:hAnsi="微软雅黑" w:cs="仿宋_GB2312"/>
          <w:b/>
          <w:kern w:val="0"/>
          <w:sz w:val="28"/>
          <w:szCs w:val="28"/>
        </w:rPr>
        <w:t xml:space="preserve"> </w:t>
      </w:r>
    </w:p>
    <w:p w:rsidR="008022A3" w:rsidRDefault="00C225DF" w:rsidP="008022A3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（三）</w:t>
      </w:r>
      <w:r>
        <w:rPr>
          <w:rFonts w:ascii="微软雅黑" w:eastAsia="微软雅黑" w:hAnsi="微软雅黑" w:cs="仿宋_GB2312" w:hint="eastAsia"/>
          <w:kern w:val="0"/>
          <w:sz w:val="24"/>
        </w:rPr>
        <w:t>评聘工作必须坚持“公平、公正、公开”原则，同等条件下优先考虑业绩优秀、任职年限长的职员晋升职级</w:t>
      </w:r>
      <w:r w:rsidR="00D13590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6746F0" w:rsidRPr="00FE2993" w:rsidRDefault="00D13590" w:rsidP="006746F0">
      <w:pPr>
        <w:adjustRightInd w:val="0"/>
        <w:snapToGrid w:val="0"/>
        <w:ind w:firstLine="562"/>
        <w:rPr>
          <w:rFonts w:ascii="微软雅黑" w:eastAsia="微软雅黑" w:hAnsi="微软雅黑" w:cs="仿宋_GB2312"/>
          <w:kern w:val="0"/>
          <w:sz w:val="28"/>
          <w:szCs w:val="28"/>
        </w:rPr>
      </w:pPr>
      <w:r w:rsidRPr="00FE2993">
        <w:rPr>
          <w:rFonts w:ascii="微软雅黑" w:eastAsia="微软雅黑" w:hAnsi="微软雅黑" w:cs="仿宋_GB2312" w:hint="eastAsia"/>
          <w:kern w:val="0"/>
          <w:sz w:val="28"/>
          <w:szCs w:val="28"/>
        </w:rPr>
        <w:lastRenderedPageBreak/>
        <w:t>五、</w:t>
      </w:r>
      <w:r w:rsidR="006746F0" w:rsidRPr="00FE2993">
        <w:rPr>
          <w:rFonts w:ascii="微软雅黑" w:eastAsia="微软雅黑" w:hAnsi="微软雅黑" w:cs="仿宋_GB2312" w:hint="eastAsia"/>
          <w:kern w:val="0"/>
          <w:sz w:val="28"/>
          <w:szCs w:val="28"/>
        </w:rPr>
        <w:t>申报程序</w:t>
      </w:r>
    </w:p>
    <w:p w:rsidR="008022A3" w:rsidRDefault="008022A3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（一）</w:t>
      </w:r>
      <w:r w:rsidR="00D13590">
        <w:rPr>
          <w:rFonts w:ascii="微软雅黑" w:eastAsia="微软雅黑" w:hAnsi="微软雅黑" w:cs="仿宋_GB2312" w:hint="eastAsia"/>
          <w:kern w:val="0"/>
          <w:sz w:val="24"/>
        </w:rPr>
        <w:t>发布</w:t>
      </w:r>
      <w:r w:rsidR="00202AAC">
        <w:rPr>
          <w:rFonts w:ascii="微软雅黑" w:eastAsia="微软雅黑" w:hAnsi="微软雅黑" w:cs="仿宋_GB2312" w:hint="eastAsia"/>
          <w:kern w:val="0"/>
          <w:sz w:val="24"/>
        </w:rPr>
        <w:t>评聘</w:t>
      </w:r>
      <w:r w:rsidR="00D13590">
        <w:rPr>
          <w:rFonts w:ascii="微软雅黑" w:eastAsia="微软雅黑" w:hAnsi="微软雅黑" w:cs="仿宋_GB2312" w:hint="eastAsia"/>
          <w:kern w:val="0"/>
          <w:sz w:val="24"/>
        </w:rPr>
        <w:t>公告</w:t>
      </w:r>
      <w:r w:rsidR="00850EDE">
        <w:rPr>
          <w:rFonts w:ascii="微软雅黑" w:eastAsia="微软雅黑" w:hAnsi="微软雅黑" w:cs="仿宋_GB2312" w:hint="eastAsia"/>
          <w:kern w:val="0"/>
          <w:sz w:val="24"/>
        </w:rPr>
        <w:t>或通知（之江学院发布评聘公告后，</w:t>
      </w:r>
      <w:proofErr w:type="gramStart"/>
      <w:r w:rsidR="007770A0">
        <w:rPr>
          <w:rFonts w:ascii="微软雅黑" w:eastAsia="微软雅黑" w:hAnsi="微软雅黑" w:cs="仿宋_GB2312" w:hint="eastAsia"/>
          <w:kern w:val="0"/>
          <w:sz w:val="24"/>
        </w:rPr>
        <w:t>继教学院</w:t>
      </w:r>
      <w:r w:rsidR="00850EDE">
        <w:rPr>
          <w:rFonts w:ascii="微软雅黑" w:eastAsia="微软雅黑" w:hAnsi="微软雅黑" w:cs="仿宋_GB2312" w:hint="eastAsia"/>
          <w:kern w:val="0"/>
          <w:sz w:val="24"/>
        </w:rPr>
        <w:t>不再</w:t>
      </w:r>
      <w:proofErr w:type="gramEnd"/>
      <w:r w:rsidR="00850EDE">
        <w:rPr>
          <w:rFonts w:ascii="微软雅黑" w:eastAsia="微软雅黑" w:hAnsi="微软雅黑" w:cs="仿宋_GB2312" w:hint="eastAsia"/>
          <w:kern w:val="0"/>
          <w:sz w:val="24"/>
        </w:rPr>
        <w:t>另行发布）</w:t>
      </w:r>
      <w:r w:rsidR="00D13590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D13590" w:rsidRPr="00555355" w:rsidRDefault="006746F0" w:rsidP="00D1359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（二）</w:t>
      </w:r>
      <w:r w:rsidR="00D13590" w:rsidRPr="00555355">
        <w:rPr>
          <w:rFonts w:ascii="微软雅黑" w:eastAsia="微软雅黑" w:hAnsi="微软雅黑" w:cs="仿宋_GB2312" w:hint="eastAsia"/>
          <w:kern w:val="0"/>
          <w:sz w:val="24"/>
        </w:rPr>
        <w:t>个人申报，</w:t>
      </w:r>
      <w:r w:rsidR="00D13590">
        <w:rPr>
          <w:rFonts w:ascii="微软雅黑" w:eastAsia="微软雅黑" w:hAnsi="微软雅黑" w:cs="仿宋_GB2312" w:hint="eastAsia"/>
          <w:kern w:val="0"/>
          <w:sz w:val="24"/>
        </w:rPr>
        <w:t>按</w:t>
      </w:r>
      <w:r w:rsidR="00381190">
        <w:rPr>
          <w:rFonts w:ascii="微软雅黑" w:eastAsia="微软雅黑" w:hAnsi="微软雅黑" w:cs="仿宋_GB2312" w:hint="eastAsia"/>
          <w:kern w:val="0"/>
          <w:sz w:val="24"/>
        </w:rPr>
        <w:t>通知和相关文件</w:t>
      </w:r>
      <w:r w:rsidR="00D13590">
        <w:rPr>
          <w:rFonts w:ascii="微软雅黑" w:eastAsia="微软雅黑" w:hAnsi="微软雅黑" w:cs="仿宋_GB2312" w:hint="eastAsia"/>
          <w:kern w:val="0"/>
          <w:sz w:val="24"/>
        </w:rPr>
        <w:t>要求上报</w:t>
      </w:r>
      <w:r w:rsidR="00D13590" w:rsidRPr="00555355">
        <w:rPr>
          <w:rFonts w:ascii="微软雅黑" w:eastAsia="微软雅黑" w:hAnsi="微软雅黑" w:cs="仿宋_GB2312" w:hint="eastAsia"/>
          <w:kern w:val="0"/>
          <w:sz w:val="24"/>
        </w:rPr>
        <w:t>申报材料。</w:t>
      </w:r>
    </w:p>
    <w:p w:rsidR="006746F0" w:rsidRPr="006746F0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（三）</w:t>
      </w:r>
      <w:r w:rsidR="007770A0">
        <w:rPr>
          <w:rFonts w:ascii="微软雅黑" w:eastAsia="微软雅黑" w:hAnsi="微软雅黑" w:cs="仿宋_GB2312" w:hint="eastAsia"/>
          <w:kern w:val="0"/>
          <w:sz w:val="24"/>
        </w:rPr>
        <w:t>审核申报人员材料的真实性及是否满足申报等级条件；符合申报条件的需</w:t>
      </w:r>
      <w:r w:rsidRPr="006746F0">
        <w:rPr>
          <w:rFonts w:ascii="微软雅黑" w:eastAsia="微软雅黑" w:hAnsi="微软雅黑" w:cs="仿宋_GB2312" w:hint="eastAsia"/>
          <w:kern w:val="0"/>
          <w:sz w:val="24"/>
        </w:rPr>
        <w:t>经党支部推荐，</w:t>
      </w:r>
      <w:r w:rsidR="00F84522">
        <w:rPr>
          <w:rFonts w:ascii="微软雅黑" w:eastAsia="微软雅黑" w:hAnsi="微软雅黑" w:cs="仿宋_GB2312" w:hint="eastAsia"/>
          <w:kern w:val="0"/>
          <w:sz w:val="24"/>
        </w:rPr>
        <w:t>并</w:t>
      </w:r>
      <w:r w:rsidRPr="006746F0">
        <w:rPr>
          <w:rFonts w:ascii="微软雅黑" w:eastAsia="微软雅黑" w:hAnsi="微软雅黑" w:cs="仿宋_GB2312" w:hint="eastAsia"/>
          <w:kern w:val="0"/>
          <w:sz w:val="24"/>
        </w:rPr>
        <w:t>进行民主评议</w:t>
      </w:r>
      <w:r w:rsidR="00F84522">
        <w:rPr>
          <w:rFonts w:ascii="微软雅黑" w:eastAsia="微软雅黑" w:hAnsi="微软雅黑" w:cs="仿宋_GB2312" w:hint="eastAsia"/>
          <w:kern w:val="0"/>
          <w:sz w:val="24"/>
        </w:rPr>
        <w:t>（</w:t>
      </w:r>
      <w:r w:rsidR="00F84522" w:rsidRPr="006746F0">
        <w:rPr>
          <w:rFonts w:ascii="微软雅黑" w:eastAsia="微软雅黑" w:hAnsi="微软雅黑" w:cs="仿宋_GB2312" w:hint="eastAsia"/>
          <w:kern w:val="0"/>
          <w:sz w:val="24"/>
        </w:rPr>
        <w:t>党支部</w:t>
      </w:r>
      <w:r w:rsidR="00F84522">
        <w:rPr>
          <w:rFonts w:ascii="微软雅黑" w:eastAsia="微软雅黑" w:hAnsi="微软雅黑" w:cs="仿宋_GB2312" w:hint="eastAsia"/>
          <w:kern w:val="0"/>
          <w:sz w:val="24"/>
        </w:rPr>
        <w:t>成员</w:t>
      </w:r>
      <w:r w:rsidR="00F84522" w:rsidRPr="006746F0">
        <w:rPr>
          <w:rFonts w:ascii="微软雅黑" w:eastAsia="微软雅黑" w:hAnsi="微软雅黑" w:cs="仿宋_GB2312" w:hint="eastAsia"/>
          <w:kern w:val="0"/>
          <w:sz w:val="24"/>
        </w:rPr>
        <w:t>或部门全体教职工</w:t>
      </w:r>
      <w:r w:rsidR="00F84522">
        <w:rPr>
          <w:rFonts w:ascii="微软雅黑" w:eastAsia="微软雅黑" w:hAnsi="微软雅黑" w:cs="仿宋_GB2312" w:hint="eastAsia"/>
          <w:kern w:val="0"/>
          <w:sz w:val="24"/>
        </w:rPr>
        <w:t>参加）；支部推荐意见和民主</w:t>
      </w:r>
      <w:r w:rsidRPr="006746F0">
        <w:rPr>
          <w:rFonts w:ascii="微软雅黑" w:eastAsia="微软雅黑" w:hAnsi="微软雅黑" w:cs="仿宋_GB2312" w:hint="eastAsia"/>
          <w:kern w:val="0"/>
          <w:sz w:val="24"/>
        </w:rPr>
        <w:t>评议结果</w:t>
      </w:r>
      <w:r w:rsidR="00F84522">
        <w:rPr>
          <w:rFonts w:ascii="微软雅黑" w:eastAsia="微软雅黑" w:hAnsi="微软雅黑" w:cs="仿宋_GB2312" w:hint="eastAsia"/>
          <w:kern w:val="0"/>
          <w:sz w:val="24"/>
        </w:rPr>
        <w:t>，作为</w:t>
      </w:r>
      <w:r w:rsidRPr="006746F0">
        <w:rPr>
          <w:rFonts w:ascii="微软雅黑" w:eastAsia="微软雅黑" w:hAnsi="微软雅黑" w:cs="仿宋_GB2312" w:hint="eastAsia"/>
          <w:kern w:val="0"/>
          <w:sz w:val="24"/>
        </w:rPr>
        <w:t>同一级别</w:t>
      </w:r>
      <w:r w:rsidR="00F84522" w:rsidRPr="006746F0">
        <w:rPr>
          <w:rFonts w:ascii="微软雅黑" w:eastAsia="微软雅黑" w:hAnsi="微软雅黑" w:cs="仿宋_GB2312" w:hint="eastAsia"/>
          <w:kern w:val="0"/>
          <w:sz w:val="24"/>
        </w:rPr>
        <w:t>申报</w:t>
      </w:r>
      <w:r w:rsidRPr="006746F0">
        <w:rPr>
          <w:rFonts w:ascii="微软雅黑" w:eastAsia="微软雅黑" w:hAnsi="微软雅黑" w:cs="仿宋_GB2312" w:hint="eastAsia"/>
          <w:kern w:val="0"/>
          <w:sz w:val="24"/>
        </w:rPr>
        <w:t>职员排序推荐的重要依据。</w:t>
      </w:r>
    </w:p>
    <w:p w:rsidR="006746F0" w:rsidRPr="006746F0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6746F0">
        <w:rPr>
          <w:rFonts w:ascii="微软雅黑" w:eastAsia="微软雅黑" w:hAnsi="微软雅黑" w:cs="仿宋_GB2312" w:hint="eastAsia"/>
          <w:kern w:val="0"/>
          <w:sz w:val="24"/>
        </w:rPr>
        <w:t>（四）</w:t>
      </w:r>
      <w:r w:rsidR="00041992" w:rsidRPr="006746F0">
        <w:rPr>
          <w:rFonts w:ascii="微软雅黑" w:eastAsia="微软雅黑" w:hAnsi="微软雅黑" w:cs="仿宋_GB2312" w:hint="eastAsia"/>
          <w:kern w:val="0"/>
          <w:sz w:val="24"/>
        </w:rPr>
        <w:t>公示各级职员的</w:t>
      </w:r>
      <w:r w:rsidR="0006645E" w:rsidRPr="006746F0">
        <w:rPr>
          <w:rFonts w:ascii="微软雅黑" w:eastAsia="微软雅黑" w:hAnsi="微软雅黑" w:cs="仿宋_GB2312" w:hint="eastAsia"/>
          <w:kern w:val="0"/>
          <w:sz w:val="24"/>
        </w:rPr>
        <w:t>申报</w:t>
      </w:r>
      <w:r w:rsidR="00041992" w:rsidRPr="006746F0">
        <w:rPr>
          <w:rFonts w:ascii="微软雅黑" w:eastAsia="微软雅黑" w:hAnsi="微软雅黑" w:cs="仿宋_GB2312" w:hint="eastAsia"/>
          <w:kern w:val="0"/>
          <w:sz w:val="24"/>
        </w:rPr>
        <w:t>材料</w:t>
      </w:r>
      <w:r w:rsidRPr="006746F0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6746F0" w:rsidRPr="006746F0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6746F0">
        <w:rPr>
          <w:rFonts w:ascii="微软雅黑" w:eastAsia="微软雅黑" w:hAnsi="微软雅黑" w:cs="仿宋_GB2312" w:hint="eastAsia"/>
          <w:kern w:val="0"/>
          <w:sz w:val="24"/>
        </w:rPr>
        <w:t>（五）</w:t>
      </w:r>
      <w:proofErr w:type="gramStart"/>
      <w:r w:rsidR="00F84522">
        <w:rPr>
          <w:rFonts w:ascii="微软雅黑" w:eastAsia="微软雅黑" w:hAnsi="微软雅黑" w:cs="仿宋_GB2312" w:hint="eastAsia"/>
          <w:kern w:val="0"/>
          <w:sz w:val="24"/>
        </w:rPr>
        <w:t>继教学</w:t>
      </w:r>
      <w:proofErr w:type="gramEnd"/>
      <w:r w:rsidR="00F84522">
        <w:rPr>
          <w:rFonts w:ascii="微软雅黑" w:eastAsia="微软雅黑" w:hAnsi="微软雅黑" w:cs="仿宋_GB2312" w:hint="eastAsia"/>
          <w:kern w:val="0"/>
          <w:sz w:val="24"/>
        </w:rPr>
        <w:t>院</w:t>
      </w:r>
      <w:r w:rsidR="00F84522" w:rsidRPr="00555355">
        <w:rPr>
          <w:rFonts w:ascii="微软雅黑" w:eastAsia="微软雅黑" w:hAnsi="微软雅黑" w:cs="仿宋_GB2312" w:hint="eastAsia"/>
          <w:kern w:val="0"/>
          <w:sz w:val="24"/>
        </w:rPr>
        <w:t>管理职员等级评聘</w:t>
      </w:r>
      <w:r w:rsidR="00F84522">
        <w:rPr>
          <w:rFonts w:ascii="微软雅黑" w:eastAsia="微软雅黑" w:hAnsi="微软雅黑" w:cs="仿宋_GB2312" w:hint="eastAsia"/>
          <w:kern w:val="0"/>
          <w:sz w:val="24"/>
        </w:rPr>
        <w:t>小组</w:t>
      </w:r>
      <w:r w:rsidR="00D13590">
        <w:rPr>
          <w:rFonts w:ascii="微软雅黑" w:eastAsia="微软雅黑" w:hAnsi="微软雅黑" w:cs="仿宋_GB2312" w:hint="eastAsia"/>
          <w:kern w:val="0"/>
          <w:sz w:val="24"/>
        </w:rPr>
        <w:t>举行管理职级</w:t>
      </w:r>
      <w:r w:rsidR="00202AAC">
        <w:rPr>
          <w:rFonts w:ascii="微软雅黑" w:eastAsia="微软雅黑" w:hAnsi="微软雅黑" w:cs="仿宋_GB2312" w:hint="eastAsia"/>
          <w:kern w:val="0"/>
          <w:sz w:val="24"/>
        </w:rPr>
        <w:t>评聘</w:t>
      </w:r>
      <w:r w:rsidR="00D13590">
        <w:rPr>
          <w:rFonts w:ascii="微软雅黑" w:eastAsia="微软雅黑" w:hAnsi="微软雅黑" w:cs="仿宋_GB2312" w:hint="eastAsia"/>
          <w:kern w:val="0"/>
          <w:sz w:val="24"/>
        </w:rPr>
        <w:t>会议</w:t>
      </w:r>
      <w:r w:rsidRPr="006746F0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（六）</w:t>
      </w:r>
      <w:r w:rsidR="00202AAC">
        <w:rPr>
          <w:rFonts w:ascii="微软雅黑" w:eastAsia="微软雅黑" w:hAnsi="微软雅黑" w:cs="仿宋_GB2312" w:hint="eastAsia"/>
          <w:kern w:val="0"/>
          <w:sz w:val="24"/>
        </w:rPr>
        <w:t>拟聘人员名单</w:t>
      </w:r>
      <w:r w:rsidR="00A862B3" w:rsidRPr="00555355">
        <w:rPr>
          <w:rFonts w:ascii="微软雅黑" w:eastAsia="微软雅黑" w:hAnsi="微软雅黑" w:cs="仿宋_GB2312" w:hint="eastAsia"/>
          <w:kern w:val="0"/>
          <w:sz w:val="24"/>
        </w:rPr>
        <w:t>公示</w:t>
      </w:r>
      <w:r w:rsidR="00041992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（七）</w:t>
      </w:r>
      <w:r w:rsidR="00041992" w:rsidRPr="00555355">
        <w:rPr>
          <w:rFonts w:ascii="微软雅黑" w:eastAsia="微软雅黑" w:hAnsi="微软雅黑" w:cs="仿宋_GB2312" w:hint="eastAsia"/>
          <w:color w:val="000000"/>
          <w:kern w:val="0"/>
          <w:sz w:val="24"/>
        </w:rPr>
        <w:t>公示无异议，发文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6746F0" w:rsidRPr="00FE2993" w:rsidRDefault="00D13590" w:rsidP="006746F0">
      <w:pPr>
        <w:adjustRightInd w:val="0"/>
        <w:snapToGrid w:val="0"/>
        <w:ind w:firstLineChars="200" w:firstLine="560"/>
        <w:rPr>
          <w:rFonts w:ascii="微软雅黑" w:eastAsia="微软雅黑" w:hAnsi="微软雅黑" w:cs="仿宋_GB2312"/>
          <w:kern w:val="0"/>
          <w:sz w:val="28"/>
          <w:szCs w:val="28"/>
        </w:rPr>
      </w:pPr>
      <w:r w:rsidRPr="00FE2993">
        <w:rPr>
          <w:rFonts w:ascii="微软雅黑" w:eastAsia="微软雅黑" w:hAnsi="微软雅黑" w:cs="仿宋_GB2312" w:hint="eastAsia"/>
          <w:kern w:val="0"/>
          <w:sz w:val="28"/>
          <w:szCs w:val="28"/>
        </w:rPr>
        <w:t>六、</w:t>
      </w:r>
      <w:r w:rsidR="006746F0" w:rsidRPr="00FE2993">
        <w:rPr>
          <w:rFonts w:ascii="微软雅黑" w:eastAsia="微软雅黑" w:hAnsi="微软雅黑" w:cs="仿宋_GB2312" w:hint="eastAsia"/>
          <w:kern w:val="0"/>
          <w:sz w:val="28"/>
          <w:szCs w:val="28"/>
        </w:rPr>
        <w:t>附  则</w:t>
      </w:r>
    </w:p>
    <w:p w:rsidR="00F84522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（一）本</w:t>
      </w:r>
      <w:r w:rsidR="00B56549">
        <w:rPr>
          <w:rFonts w:ascii="微软雅黑" w:eastAsia="微软雅黑" w:hAnsi="微软雅黑" w:cs="仿宋_GB2312" w:hint="eastAsia"/>
          <w:kern w:val="0"/>
          <w:sz w:val="24"/>
        </w:rPr>
        <w:t>细则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与上级有关规定不一致的，按上级有关规定执行</w:t>
      </w:r>
      <w:r w:rsidR="00F84522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6746F0" w:rsidRPr="00555355" w:rsidRDefault="006746F0" w:rsidP="006746F0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b/>
          <w:color w:val="FF0000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（二）本</w:t>
      </w:r>
      <w:r w:rsidR="00B56549">
        <w:rPr>
          <w:rFonts w:ascii="微软雅黑" w:eastAsia="微软雅黑" w:hAnsi="微软雅黑" w:cs="仿宋_GB2312" w:hint="eastAsia"/>
          <w:kern w:val="0"/>
          <w:sz w:val="24"/>
        </w:rPr>
        <w:t>细则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所评聘的管理职员等级只在</w:t>
      </w:r>
      <w:proofErr w:type="gramStart"/>
      <w:r w:rsidR="00F84522">
        <w:rPr>
          <w:rFonts w:ascii="微软雅黑" w:eastAsia="微软雅黑" w:hAnsi="微软雅黑" w:cs="仿宋_GB2312" w:hint="eastAsia"/>
          <w:kern w:val="0"/>
          <w:sz w:val="24"/>
        </w:rPr>
        <w:t>继教学</w:t>
      </w:r>
      <w:proofErr w:type="gramEnd"/>
      <w:r w:rsidR="00F84522">
        <w:rPr>
          <w:rFonts w:ascii="微软雅黑" w:eastAsia="微软雅黑" w:hAnsi="微软雅黑" w:cs="仿宋_GB2312" w:hint="eastAsia"/>
          <w:kern w:val="0"/>
          <w:sz w:val="24"/>
        </w:rPr>
        <w:t>院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内有效</w:t>
      </w:r>
      <w:r w:rsidR="00F84522">
        <w:rPr>
          <w:rFonts w:ascii="微软雅黑" w:eastAsia="微软雅黑" w:hAnsi="微软雅黑" w:cs="仿宋_GB2312" w:hint="eastAsia"/>
          <w:kern w:val="0"/>
          <w:sz w:val="24"/>
        </w:rPr>
        <w:t>，享受《</w:t>
      </w:r>
      <w:r w:rsidR="00F84522" w:rsidRPr="006746F0">
        <w:rPr>
          <w:rFonts w:ascii="微软雅黑" w:eastAsia="微软雅黑" w:hAnsi="微软雅黑" w:cs="仿宋_GB2312" w:hint="eastAsia"/>
          <w:kern w:val="0"/>
          <w:sz w:val="24"/>
          <w:szCs w:val="24"/>
        </w:rPr>
        <w:t>办法</w:t>
      </w:r>
      <w:r w:rsidR="00F84522">
        <w:rPr>
          <w:rFonts w:ascii="微软雅黑" w:eastAsia="微软雅黑" w:hAnsi="微软雅黑" w:cs="仿宋_GB2312" w:hint="eastAsia"/>
          <w:kern w:val="0"/>
          <w:sz w:val="24"/>
        </w:rPr>
        <w:t>》规定同等级的相关待遇</w:t>
      </w:r>
      <w:r w:rsidRPr="00555355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F84522" w:rsidRPr="00555355" w:rsidRDefault="006746F0" w:rsidP="00F84522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（三）</w:t>
      </w:r>
      <w:r w:rsidR="00F84522" w:rsidRPr="00555355">
        <w:rPr>
          <w:rFonts w:ascii="微软雅黑" w:eastAsia="微软雅黑" w:hAnsi="微软雅黑" w:cs="仿宋_GB2312" w:hint="eastAsia"/>
          <w:kern w:val="0"/>
          <w:sz w:val="24"/>
        </w:rPr>
        <w:t>未尽事宜，</w:t>
      </w:r>
      <w:proofErr w:type="gramStart"/>
      <w:r w:rsidR="00F84522">
        <w:rPr>
          <w:rFonts w:ascii="微软雅黑" w:eastAsia="微软雅黑" w:hAnsi="微软雅黑" w:cs="仿宋_GB2312" w:hint="eastAsia"/>
          <w:kern w:val="0"/>
          <w:sz w:val="24"/>
        </w:rPr>
        <w:t>由继教学</w:t>
      </w:r>
      <w:proofErr w:type="gramEnd"/>
      <w:r w:rsidR="00F84522">
        <w:rPr>
          <w:rFonts w:ascii="微软雅黑" w:eastAsia="微软雅黑" w:hAnsi="微软雅黑" w:cs="仿宋_GB2312" w:hint="eastAsia"/>
          <w:kern w:val="0"/>
          <w:sz w:val="24"/>
        </w:rPr>
        <w:t>院</w:t>
      </w:r>
      <w:r w:rsidR="00F84522" w:rsidRPr="00555355">
        <w:rPr>
          <w:rFonts w:ascii="微软雅黑" w:eastAsia="微软雅黑" w:hAnsi="微软雅黑" w:cs="仿宋_GB2312" w:hint="eastAsia"/>
          <w:kern w:val="0"/>
          <w:sz w:val="24"/>
        </w:rPr>
        <w:t>管理职员等级评聘</w:t>
      </w:r>
      <w:r w:rsidR="00F84522">
        <w:rPr>
          <w:rFonts w:ascii="微软雅黑" w:eastAsia="微软雅黑" w:hAnsi="微软雅黑" w:cs="仿宋_GB2312" w:hint="eastAsia"/>
          <w:kern w:val="0"/>
          <w:sz w:val="24"/>
        </w:rPr>
        <w:t>小组决定</w:t>
      </w:r>
      <w:r w:rsidR="00F84522" w:rsidRPr="00555355">
        <w:rPr>
          <w:rFonts w:ascii="微软雅黑" w:eastAsia="微软雅黑" w:hAnsi="微软雅黑" w:cs="仿宋_GB2312" w:hint="eastAsia"/>
          <w:kern w:val="0"/>
          <w:sz w:val="24"/>
        </w:rPr>
        <w:t>。</w:t>
      </w:r>
    </w:p>
    <w:p w:rsidR="006746F0" w:rsidRPr="006746F0" w:rsidRDefault="006746F0" w:rsidP="00041992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b/>
          <w:kern w:val="0"/>
          <w:sz w:val="24"/>
          <w:szCs w:val="24"/>
        </w:rPr>
      </w:pPr>
      <w:r w:rsidRPr="00555355">
        <w:rPr>
          <w:rFonts w:ascii="微软雅黑" w:eastAsia="微软雅黑" w:hAnsi="微软雅黑" w:cs="仿宋_GB2312" w:hint="eastAsia"/>
          <w:kern w:val="0"/>
          <w:sz w:val="24"/>
        </w:rPr>
        <w:t>（四）</w:t>
      </w:r>
      <w:r w:rsidR="00F84522" w:rsidRPr="00555355">
        <w:rPr>
          <w:rFonts w:ascii="微软雅黑" w:eastAsia="微软雅黑" w:hAnsi="微软雅黑" w:cs="仿宋_GB2312" w:hint="eastAsia"/>
          <w:color w:val="000000"/>
          <w:kern w:val="0"/>
          <w:sz w:val="24"/>
        </w:rPr>
        <w:t>本</w:t>
      </w:r>
      <w:r w:rsidR="00F84522">
        <w:rPr>
          <w:rFonts w:ascii="微软雅黑" w:eastAsia="微软雅黑" w:hAnsi="微软雅黑" w:cs="仿宋_GB2312" w:hint="eastAsia"/>
          <w:kern w:val="0"/>
          <w:sz w:val="24"/>
        </w:rPr>
        <w:t>细则</w:t>
      </w:r>
      <w:r w:rsidR="00945D70">
        <w:rPr>
          <w:rFonts w:ascii="微软雅黑" w:eastAsia="微软雅黑" w:hAnsi="微软雅黑" w:cs="仿宋_GB2312" w:hint="eastAsia"/>
          <w:kern w:val="0"/>
          <w:sz w:val="24"/>
        </w:rPr>
        <w:t>自发文之日</w:t>
      </w:r>
      <w:r w:rsidR="00F84522">
        <w:rPr>
          <w:rFonts w:ascii="微软雅黑" w:eastAsia="微软雅黑" w:hAnsi="微软雅黑" w:cs="仿宋_GB2312" w:hint="eastAsia"/>
          <w:color w:val="000000"/>
          <w:kern w:val="0"/>
          <w:sz w:val="24"/>
        </w:rPr>
        <w:t>起实施</w:t>
      </w:r>
      <w:r w:rsidR="00F84522" w:rsidRPr="00555355">
        <w:rPr>
          <w:rFonts w:ascii="微软雅黑" w:eastAsia="微软雅黑" w:hAnsi="微软雅黑" w:cs="仿宋_GB2312" w:hint="eastAsia"/>
          <w:color w:val="000000"/>
          <w:kern w:val="0"/>
          <w:sz w:val="24"/>
        </w:rPr>
        <w:t>。</w:t>
      </w:r>
    </w:p>
    <w:p w:rsidR="005F7335" w:rsidRPr="00041992" w:rsidRDefault="005F7335" w:rsidP="00041992">
      <w:pPr>
        <w:adjustRightInd w:val="0"/>
        <w:snapToGrid w:val="0"/>
        <w:ind w:firstLineChars="200" w:firstLine="480"/>
        <w:rPr>
          <w:rFonts w:ascii="微软雅黑" w:eastAsia="微软雅黑" w:hAnsi="微软雅黑" w:cs="仿宋_GB2312"/>
          <w:kern w:val="0"/>
          <w:sz w:val="24"/>
        </w:rPr>
      </w:pPr>
    </w:p>
    <w:sectPr w:rsidR="005F7335" w:rsidRPr="00041992" w:rsidSect="00F84522">
      <w:footerReference w:type="default" r:id="rId7"/>
      <w:pgSz w:w="11906" w:h="16838"/>
      <w:pgMar w:top="1701" w:right="158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E7" w:rsidRDefault="00FE1CE7" w:rsidP="00555355">
      <w:r>
        <w:separator/>
      </w:r>
    </w:p>
  </w:endnote>
  <w:endnote w:type="continuationSeparator" w:id="0">
    <w:p w:rsidR="00FE1CE7" w:rsidRDefault="00FE1CE7" w:rsidP="0055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995422"/>
      <w:docPartObj>
        <w:docPartGallery w:val="Page Numbers (Bottom of Page)"/>
        <w:docPartUnique/>
      </w:docPartObj>
    </w:sdtPr>
    <w:sdtContent>
      <w:p w:rsidR="00C80A61" w:rsidRDefault="0032793B">
        <w:pPr>
          <w:pStyle w:val="a4"/>
          <w:jc w:val="center"/>
        </w:pPr>
        <w:fldSimple w:instr=" PAGE   \* MERGEFORMAT ">
          <w:r w:rsidR="00811F63" w:rsidRPr="00811F63">
            <w:rPr>
              <w:noProof/>
              <w:lang w:val="zh-CN"/>
            </w:rPr>
            <w:t>3</w:t>
          </w:r>
        </w:fldSimple>
      </w:p>
    </w:sdtContent>
  </w:sdt>
  <w:p w:rsidR="00C80A61" w:rsidRDefault="00C80A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E7" w:rsidRDefault="00FE1CE7" w:rsidP="00555355">
      <w:r>
        <w:separator/>
      </w:r>
    </w:p>
  </w:footnote>
  <w:footnote w:type="continuationSeparator" w:id="0">
    <w:p w:rsidR="00FE1CE7" w:rsidRDefault="00FE1CE7" w:rsidP="00555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335"/>
    <w:rsid w:val="00041992"/>
    <w:rsid w:val="00042FDF"/>
    <w:rsid w:val="0006645E"/>
    <w:rsid w:val="00067722"/>
    <w:rsid w:val="0007419D"/>
    <w:rsid w:val="000977B6"/>
    <w:rsid w:val="000A449B"/>
    <w:rsid w:val="000F4EE4"/>
    <w:rsid w:val="001217A1"/>
    <w:rsid w:val="00142D0E"/>
    <w:rsid w:val="00171D42"/>
    <w:rsid w:val="00172DD6"/>
    <w:rsid w:val="001A7906"/>
    <w:rsid w:val="001E589E"/>
    <w:rsid w:val="00202AAC"/>
    <w:rsid w:val="002B56C4"/>
    <w:rsid w:val="002E2DAD"/>
    <w:rsid w:val="002F003C"/>
    <w:rsid w:val="002F3280"/>
    <w:rsid w:val="00301F36"/>
    <w:rsid w:val="0032793B"/>
    <w:rsid w:val="003377B1"/>
    <w:rsid w:val="00380D34"/>
    <w:rsid w:val="00381190"/>
    <w:rsid w:val="00392892"/>
    <w:rsid w:val="00392F6B"/>
    <w:rsid w:val="003C7F22"/>
    <w:rsid w:val="003E5A08"/>
    <w:rsid w:val="003E6FF9"/>
    <w:rsid w:val="00446B6E"/>
    <w:rsid w:val="00446CA8"/>
    <w:rsid w:val="00457FB8"/>
    <w:rsid w:val="00462E1E"/>
    <w:rsid w:val="004C148F"/>
    <w:rsid w:val="004F5225"/>
    <w:rsid w:val="0050004A"/>
    <w:rsid w:val="00503224"/>
    <w:rsid w:val="00513FCC"/>
    <w:rsid w:val="00555355"/>
    <w:rsid w:val="005F7335"/>
    <w:rsid w:val="00624744"/>
    <w:rsid w:val="0062515E"/>
    <w:rsid w:val="006404B7"/>
    <w:rsid w:val="006746F0"/>
    <w:rsid w:val="00693608"/>
    <w:rsid w:val="006A4311"/>
    <w:rsid w:val="006D0584"/>
    <w:rsid w:val="006D13A5"/>
    <w:rsid w:val="00705A58"/>
    <w:rsid w:val="007765E1"/>
    <w:rsid w:val="007770A0"/>
    <w:rsid w:val="007863A3"/>
    <w:rsid w:val="00791AD0"/>
    <w:rsid w:val="008022A3"/>
    <w:rsid w:val="00811F63"/>
    <w:rsid w:val="0084174F"/>
    <w:rsid w:val="00850EDE"/>
    <w:rsid w:val="008C4008"/>
    <w:rsid w:val="00945D70"/>
    <w:rsid w:val="00986116"/>
    <w:rsid w:val="009C3CED"/>
    <w:rsid w:val="009D7A0D"/>
    <w:rsid w:val="00A2420F"/>
    <w:rsid w:val="00A862B3"/>
    <w:rsid w:val="00AA4F20"/>
    <w:rsid w:val="00B56549"/>
    <w:rsid w:val="00BA7049"/>
    <w:rsid w:val="00BD1B27"/>
    <w:rsid w:val="00C16B25"/>
    <w:rsid w:val="00C21A98"/>
    <w:rsid w:val="00C225DF"/>
    <w:rsid w:val="00C80A61"/>
    <w:rsid w:val="00CB1533"/>
    <w:rsid w:val="00CD6EA7"/>
    <w:rsid w:val="00D13590"/>
    <w:rsid w:val="00D213CA"/>
    <w:rsid w:val="00D40A36"/>
    <w:rsid w:val="00D556EA"/>
    <w:rsid w:val="00DC6B96"/>
    <w:rsid w:val="00E95286"/>
    <w:rsid w:val="00EC1707"/>
    <w:rsid w:val="00EF5FF0"/>
    <w:rsid w:val="00F453A3"/>
    <w:rsid w:val="00F77FD5"/>
    <w:rsid w:val="00F84522"/>
    <w:rsid w:val="00F93312"/>
    <w:rsid w:val="00FE1CE7"/>
    <w:rsid w:val="00FE2993"/>
    <w:rsid w:val="00FE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102FF-6A29-4BBE-99E5-23F4D1B1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289</Words>
  <Characters>1653</Characters>
  <Application>Microsoft Office Word</Application>
  <DocSecurity>0</DocSecurity>
  <Lines>13</Lines>
  <Paragraphs>3</Paragraphs>
  <ScaleCrop>false</ScaleCrop>
  <Company>微软中国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罗斌</cp:lastModifiedBy>
  <cp:revision>13</cp:revision>
  <cp:lastPrinted>2020-10-22T02:03:00Z</cp:lastPrinted>
  <dcterms:created xsi:type="dcterms:W3CDTF">2020-09-30T05:42:00Z</dcterms:created>
  <dcterms:modified xsi:type="dcterms:W3CDTF">2020-10-26T00:34:00Z</dcterms:modified>
</cp:coreProperties>
</file>